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FEC67E" w14:textId="37646EA9" w:rsidR="000D615B" w:rsidRDefault="00EB647D" w:rsidP="00CE047E">
      <w:pPr>
        <w:pStyle w:val="BodyText"/>
        <w:sectPr w:rsidR="000D615B" w:rsidSect="006A446A">
          <w:footerReference w:type="even" r:id="rId7"/>
          <w:footerReference w:type="default" r:id="rId8"/>
          <w:pgSz w:w="11906" w:h="16838"/>
          <w:pgMar w:top="1134" w:right="1440" w:bottom="1134" w:left="1440" w:header="720" w:footer="720" w:gutter="0"/>
          <w:cols w:space="720"/>
          <w:docGrid w:linePitch="360"/>
        </w:sectPr>
      </w:pPr>
      <w:r>
        <w:rPr>
          <w:noProof/>
        </w:rPr>
        <w:drawing>
          <wp:anchor distT="0" distB="0" distL="114300" distR="114300" simplePos="0" relativeHeight="251677696" behindDoc="1" locked="0" layoutInCell="1" allowOverlap="1" wp14:anchorId="4A9747BA" wp14:editId="72E94A3E">
            <wp:simplePos x="0" y="0"/>
            <wp:positionH relativeFrom="page">
              <wp:posOffset>-129387</wp:posOffset>
            </wp:positionH>
            <wp:positionV relativeFrom="paragraph">
              <wp:posOffset>-720090</wp:posOffset>
            </wp:positionV>
            <wp:extent cx="7692563" cy="10872554"/>
            <wp:effectExtent l="0" t="0" r="3810" b="5080"/>
            <wp:wrapNone/>
            <wp:docPr id="4546770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01389" cy="108850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B6890B" w14:textId="77777777" w:rsidR="000D615B" w:rsidRPr="003E2BE0" w:rsidRDefault="000D615B" w:rsidP="00FA7F98">
      <w:pPr>
        <w:pStyle w:val="NormalWeb"/>
        <w:keepLines/>
        <w:pageBreakBefore/>
        <w:spacing w:before="0" w:beforeAutospacing="0" w:after="0" w:afterAutospacing="0" w:line="252" w:lineRule="auto"/>
        <w:jc w:val="both"/>
        <w:rPr>
          <w:rFonts w:ascii="Avenir Book" w:eastAsia="Yu Gothic Medium" w:hAnsi="Avenir Book" w:cstheme="minorHAnsi"/>
          <w:sz w:val="20"/>
          <w:szCs w:val="21"/>
          <w:lang w:eastAsia="en-US"/>
        </w:rPr>
      </w:pPr>
      <w:r w:rsidRPr="003E2BE0">
        <w:rPr>
          <w:rFonts w:ascii="Avenir Book" w:eastAsia="Yu Gothic Medium" w:hAnsi="Avenir Book" w:cstheme="minorHAnsi"/>
          <w:sz w:val="20"/>
          <w:szCs w:val="21"/>
          <w:lang w:eastAsia="en-US"/>
        </w:rPr>
        <w:lastRenderedPageBreak/>
        <w:t>This document was produced with funding from the Federal Ministry for Economic Cooperation and Development (BMZ), Germany through Deutsche Gesellschaft für Internationale Zusammenarbeit (GIZ) GmbH.</w:t>
      </w:r>
    </w:p>
    <w:p w14:paraId="5AB43E64"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FCA628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2233044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A38D258"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0EA41AE" w14:textId="77777777" w:rsidR="000D615B"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60B2FCEA" w14:textId="77777777" w:rsidR="00802EDD"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47A6968A" w14:textId="77777777" w:rsidR="00802EDD"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61AEC24B" w14:textId="77777777" w:rsidR="00802EDD"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3597B6FD" w14:textId="77777777" w:rsidR="00802EDD" w:rsidRPr="003E2BE0"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05E65D2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19113D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65B3C592"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B99011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3AEA637" w14:textId="77777777" w:rsidR="00FA7F98" w:rsidRPr="003E2BE0" w:rsidRDefault="00FA7F98" w:rsidP="00FA7F98">
      <w:pPr>
        <w:pStyle w:val="NormalWeb"/>
        <w:spacing w:before="0" w:beforeAutospacing="0" w:after="0" w:afterAutospacing="0" w:line="252" w:lineRule="auto"/>
        <w:rPr>
          <w:rFonts w:ascii="Avenir Book" w:eastAsia="Yu Gothic Medium" w:hAnsi="Avenir Book" w:cstheme="minorHAnsi"/>
          <w:sz w:val="20"/>
          <w:szCs w:val="20"/>
        </w:rPr>
      </w:pPr>
    </w:p>
    <w:p w14:paraId="189ED8E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2DDD1041" w14:textId="77777777" w:rsidR="00802EDD" w:rsidRPr="003E2BE0"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757979D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30DE504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5BBAC215"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Published by</w:t>
      </w:r>
    </w:p>
    <w:p w14:paraId="26B476F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b/>
          <w:sz w:val="20"/>
          <w:szCs w:val="20"/>
        </w:rPr>
      </w:pPr>
      <w:r w:rsidRPr="003E2BE0">
        <w:rPr>
          <w:rFonts w:ascii="Avenir Book" w:eastAsia="Yu Gothic Medium" w:hAnsi="Avenir Book" w:cstheme="minorHAnsi"/>
          <w:b/>
          <w:sz w:val="20"/>
          <w:szCs w:val="20"/>
        </w:rPr>
        <w:t>The Government of Nepal</w:t>
      </w:r>
      <w:r w:rsidRPr="003E2BE0">
        <w:rPr>
          <w:rFonts w:ascii="Avenir Book" w:eastAsia="Yu Gothic Medium" w:hAnsi="Avenir Book" w:cstheme="minorHAnsi"/>
          <w:b/>
          <w:sz w:val="20"/>
          <w:szCs w:val="20"/>
        </w:rPr>
        <w:br/>
        <w:t xml:space="preserve">Ministry of Energy, Water Resources and Irrigation </w:t>
      </w:r>
      <w:r w:rsidRPr="003E2BE0">
        <w:rPr>
          <w:rFonts w:ascii="Avenir Book" w:eastAsia="Yu Gothic Medium" w:hAnsi="Avenir Book" w:cstheme="minorHAnsi"/>
          <w:b/>
          <w:sz w:val="20"/>
          <w:szCs w:val="20"/>
        </w:rPr>
        <w:br/>
        <w:t>Alternative Energy Promotion Centre (AEPC)</w:t>
      </w:r>
    </w:p>
    <w:p w14:paraId="385ABDD3" w14:textId="2D768486" w:rsidR="00AE4940" w:rsidRDefault="00AE4940" w:rsidP="00AE4940">
      <w:pPr>
        <w:pStyle w:val="NormalWeb"/>
        <w:spacing w:before="0" w:beforeAutospacing="0" w:after="0" w:afterAutospacing="0" w:line="252" w:lineRule="auto"/>
        <w:rPr>
          <w:rFonts w:ascii="Avenir Book" w:eastAsia="Yu Gothic Medium" w:hAnsi="Avenir Book" w:cstheme="minorHAnsi"/>
          <w:b/>
          <w:sz w:val="20"/>
          <w:szCs w:val="20"/>
        </w:rPr>
      </w:pPr>
      <w:proofErr w:type="spellStart"/>
      <w:r>
        <w:rPr>
          <w:rFonts w:ascii="Avenir Book" w:eastAsia="Yu Gothic Medium" w:hAnsi="Avenir Book"/>
          <w:sz w:val="20"/>
          <w:szCs w:val="20"/>
        </w:rPr>
        <w:t>Tahachal</w:t>
      </w:r>
      <w:proofErr w:type="spellEnd"/>
      <w:r w:rsidRPr="005B2ABA">
        <w:rPr>
          <w:rFonts w:ascii="Avenir Book" w:eastAsia="Yu Gothic Medium" w:hAnsi="Avenir Book"/>
          <w:sz w:val="20"/>
          <w:szCs w:val="20"/>
        </w:rPr>
        <w:t xml:space="preserve">, Post Box No.: 14364, Kathmandu, Nepal </w:t>
      </w:r>
    </w:p>
    <w:p w14:paraId="38A9DDB4"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Tel: +977-1-4498013/4498014</w:t>
      </w:r>
    </w:p>
    <w:p w14:paraId="67AB0440"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Email: info@aepc.gov.np </w:t>
      </w:r>
    </w:p>
    <w:p w14:paraId="26CEFE7E"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Web: www.aepc.gov.np </w:t>
      </w:r>
    </w:p>
    <w:p w14:paraId="6E05E92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3CF9FD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F34E1C9" w14:textId="77777777" w:rsidR="000D615B" w:rsidRPr="004B324B" w:rsidRDefault="000D615B" w:rsidP="00FA7F98">
      <w:pPr>
        <w:pStyle w:val="NormalWeb"/>
        <w:spacing w:before="0" w:beforeAutospacing="0" w:after="0" w:afterAutospacing="0" w:line="252" w:lineRule="auto"/>
        <w:rPr>
          <w:rFonts w:ascii="Avenir Book" w:eastAsia="Yu Gothic Medium" w:hAnsi="Avenir Book" w:cstheme="minorHAnsi"/>
          <w:sz w:val="20"/>
          <w:szCs w:val="20"/>
          <w:lang w:val="en-US"/>
        </w:rPr>
      </w:pPr>
      <w:r w:rsidRPr="004B324B">
        <w:rPr>
          <w:rFonts w:ascii="Avenir Book" w:eastAsia="Yu Gothic Medium" w:hAnsi="Avenir Book" w:cstheme="minorHAnsi"/>
          <w:sz w:val="20"/>
          <w:szCs w:val="20"/>
          <w:lang w:val="en-US"/>
        </w:rPr>
        <w:t>With support of</w:t>
      </w:r>
    </w:p>
    <w:p w14:paraId="2AC6C9A4"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b/>
          <w:sz w:val="20"/>
          <w:szCs w:val="20"/>
          <w:lang w:val="de-DE"/>
        </w:rPr>
      </w:pPr>
      <w:r w:rsidRPr="003E2BE0">
        <w:rPr>
          <w:rFonts w:ascii="Avenir Book" w:eastAsia="Yu Gothic Medium" w:hAnsi="Avenir Book" w:cstheme="minorHAnsi"/>
          <w:b/>
          <w:sz w:val="20"/>
          <w:szCs w:val="20"/>
          <w:lang w:val="de-DE"/>
        </w:rPr>
        <w:t>Deutsche Gesellschaft für Internationale Zusammenarbeit (GIZ) GmbH</w:t>
      </w:r>
    </w:p>
    <w:p w14:paraId="27326887"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Promotion of Solar Technologies for Economic Development (POSTED)</w:t>
      </w:r>
    </w:p>
    <w:p w14:paraId="53E0D59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NTNC Complex, </w:t>
      </w:r>
      <w:proofErr w:type="spellStart"/>
      <w:r w:rsidRPr="003E2BE0">
        <w:rPr>
          <w:rFonts w:ascii="Avenir Book" w:eastAsia="Yu Gothic Medium" w:hAnsi="Avenir Book" w:cstheme="minorHAnsi"/>
          <w:sz w:val="20"/>
          <w:szCs w:val="20"/>
        </w:rPr>
        <w:t>Khumaltar</w:t>
      </w:r>
      <w:proofErr w:type="spellEnd"/>
      <w:r w:rsidRPr="003E2BE0">
        <w:rPr>
          <w:rFonts w:ascii="Avenir Book" w:eastAsia="Yu Gothic Medium" w:hAnsi="Avenir Book" w:cstheme="minorHAnsi"/>
          <w:sz w:val="20"/>
          <w:szCs w:val="20"/>
        </w:rPr>
        <w:t>, Lalitpur, Nepal</w:t>
      </w:r>
    </w:p>
    <w:p w14:paraId="736FC851"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P.O. Box 1457, Kathmandu, Nepal</w:t>
      </w:r>
    </w:p>
    <w:p w14:paraId="2264B4E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Tel: +977 1 5555 289, 5538 129 </w:t>
      </w:r>
    </w:p>
    <w:p w14:paraId="0C7DB85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Email: posted@giz.de</w:t>
      </w:r>
    </w:p>
    <w:p w14:paraId="4E15F66A"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3B9B104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6CD6B55"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Developed by</w:t>
      </w:r>
    </w:p>
    <w:p w14:paraId="519B8467" w14:textId="77777777" w:rsidR="000D615B" w:rsidRPr="00F81CBF" w:rsidRDefault="000D615B" w:rsidP="00FA7F98">
      <w:pPr>
        <w:pStyle w:val="NormalWeb"/>
        <w:spacing w:before="0" w:beforeAutospacing="0" w:after="0" w:afterAutospacing="0" w:line="252" w:lineRule="auto"/>
        <w:rPr>
          <w:rFonts w:ascii="Avenir Book" w:eastAsia="Yu Gothic Medium" w:hAnsi="Avenir Book" w:cstheme="minorHAnsi"/>
          <w:b/>
          <w:sz w:val="20"/>
          <w:szCs w:val="20"/>
          <w:lang w:val="en-US"/>
        </w:rPr>
      </w:pPr>
      <w:r w:rsidRPr="00F81CBF">
        <w:rPr>
          <w:rFonts w:ascii="Avenir Book" w:eastAsia="Yu Gothic Medium" w:hAnsi="Avenir Book" w:cstheme="minorHAnsi"/>
          <w:b/>
          <w:sz w:val="20"/>
          <w:szCs w:val="20"/>
          <w:lang w:val="en-US"/>
        </w:rPr>
        <w:t>Integration Umwelt &amp; Energie GmbH, Germany</w:t>
      </w:r>
    </w:p>
    <w:p w14:paraId="56334C2B" w14:textId="137C15B5" w:rsidR="000D615B" w:rsidRPr="00F81CBF" w:rsidRDefault="000D615B" w:rsidP="00FA7F98">
      <w:pPr>
        <w:pStyle w:val="NormalWeb"/>
        <w:spacing w:before="0" w:beforeAutospacing="0" w:after="0" w:afterAutospacing="0" w:line="252" w:lineRule="auto"/>
        <w:rPr>
          <w:rFonts w:ascii="Avenir Book" w:eastAsia="Yu Gothic Medium" w:hAnsi="Avenir Book" w:cstheme="minorHAnsi"/>
          <w:sz w:val="20"/>
          <w:szCs w:val="20"/>
          <w:lang w:val="en-US"/>
        </w:rPr>
      </w:pPr>
      <w:r w:rsidRPr="00F81CBF">
        <w:rPr>
          <w:rFonts w:ascii="Avenir Book" w:eastAsia="Yu Gothic Medium" w:hAnsi="Avenir Book" w:cstheme="minorHAnsi"/>
          <w:sz w:val="20"/>
          <w:szCs w:val="20"/>
          <w:lang w:val="en-US"/>
        </w:rPr>
        <w:t>Author</w:t>
      </w:r>
      <w:r w:rsidR="00E453A2" w:rsidRPr="00F81CBF">
        <w:rPr>
          <w:rFonts w:ascii="Avenir Book" w:eastAsia="Yu Gothic Medium" w:hAnsi="Avenir Book" w:cstheme="minorHAnsi"/>
          <w:sz w:val="20"/>
          <w:szCs w:val="20"/>
          <w:lang w:val="en-US"/>
        </w:rPr>
        <w:t>s</w:t>
      </w:r>
      <w:r w:rsidRPr="00F81CBF">
        <w:rPr>
          <w:rFonts w:ascii="Avenir Book" w:eastAsia="Yu Gothic Medium" w:hAnsi="Avenir Book" w:cstheme="minorHAnsi"/>
          <w:sz w:val="20"/>
          <w:szCs w:val="20"/>
          <w:lang w:val="en-US"/>
        </w:rPr>
        <w:t xml:space="preserve">: </w:t>
      </w:r>
      <w:r w:rsidR="006F385C">
        <w:rPr>
          <w:rFonts w:ascii="Avenir Book" w:eastAsia="Yu Gothic Medium" w:hAnsi="Avenir Book" w:cstheme="minorHAnsi"/>
          <w:sz w:val="20"/>
          <w:szCs w:val="20"/>
          <w:lang w:val="en-US"/>
        </w:rPr>
        <w:t xml:space="preserve">Bikash </w:t>
      </w:r>
      <w:proofErr w:type="spellStart"/>
      <w:r w:rsidR="006F385C">
        <w:rPr>
          <w:rFonts w:ascii="Avenir Book" w:eastAsia="Yu Gothic Medium" w:hAnsi="Avenir Book" w:cstheme="minorHAnsi"/>
          <w:sz w:val="20"/>
          <w:szCs w:val="20"/>
          <w:lang w:val="en-US"/>
        </w:rPr>
        <w:t>Uprety</w:t>
      </w:r>
      <w:proofErr w:type="spellEnd"/>
      <w:r w:rsidR="006F385C">
        <w:rPr>
          <w:rFonts w:ascii="Avenir Book" w:eastAsia="Yu Gothic Medium" w:hAnsi="Avenir Book" w:cstheme="minorHAnsi"/>
          <w:sz w:val="20"/>
          <w:szCs w:val="20"/>
          <w:lang w:val="en-US"/>
        </w:rPr>
        <w:t xml:space="preserve">, Kabir </w:t>
      </w:r>
      <w:proofErr w:type="spellStart"/>
      <w:r w:rsidR="006F385C">
        <w:rPr>
          <w:rFonts w:ascii="Avenir Book" w:eastAsia="Yu Gothic Medium" w:hAnsi="Avenir Book" w:cstheme="minorHAnsi"/>
          <w:sz w:val="20"/>
          <w:szCs w:val="20"/>
          <w:lang w:val="en-US"/>
        </w:rPr>
        <w:t>Chitrakar</w:t>
      </w:r>
      <w:proofErr w:type="spellEnd"/>
      <w:r w:rsidR="006F385C">
        <w:rPr>
          <w:rFonts w:ascii="Avenir Book" w:eastAsia="Yu Gothic Medium" w:hAnsi="Avenir Book" w:cstheme="minorHAnsi"/>
          <w:sz w:val="20"/>
          <w:szCs w:val="20"/>
          <w:lang w:val="en-US"/>
        </w:rPr>
        <w:t>,</w:t>
      </w:r>
      <w:r w:rsidR="006E1A7A">
        <w:rPr>
          <w:rFonts w:ascii="Avenir Book" w:eastAsia="Yu Gothic Medium" w:hAnsi="Avenir Book" w:cstheme="minorHAnsi"/>
          <w:sz w:val="20"/>
          <w:szCs w:val="20"/>
          <w:lang w:val="en-US"/>
        </w:rPr>
        <w:t xml:space="preserve"> Rohini </w:t>
      </w:r>
      <w:proofErr w:type="spellStart"/>
      <w:r w:rsidR="006E1A7A">
        <w:rPr>
          <w:rFonts w:ascii="Avenir Book" w:eastAsia="Yu Gothic Medium" w:hAnsi="Avenir Book" w:cstheme="minorHAnsi"/>
          <w:sz w:val="20"/>
          <w:szCs w:val="20"/>
          <w:lang w:val="en-US"/>
        </w:rPr>
        <w:t>Khyen</w:t>
      </w:r>
      <w:proofErr w:type="spellEnd"/>
    </w:p>
    <w:p w14:paraId="08FDE4EB" w14:textId="738ADB96"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F81CBF">
        <w:rPr>
          <w:rFonts w:ascii="Avenir Book" w:eastAsia="Yu Gothic Medium" w:hAnsi="Avenir Book" w:cstheme="minorHAnsi"/>
          <w:sz w:val="20"/>
          <w:szCs w:val="20"/>
        </w:rPr>
        <w:t>Review</w:t>
      </w:r>
      <w:r w:rsidRPr="006F385C">
        <w:rPr>
          <w:rFonts w:ascii="Avenir Book" w:eastAsia="Yu Gothic Medium" w:hAnsi="Avenir Book" w:cstheme="minorHAnsi"/>
          <w:sz w:val="20"/>
          <w:szCs w:val="20"/>
        </w:rPr>
        <w:t>: Chuman Babu Shrestha, Felix Nitz</w:t>
      </w:r>
    </w:p>
    <w:p w14:paraId="11E6B9AF" w14:textId="31170A72" w:rsidR="008F0BAE"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Layout: </w:t>
      </w:r>
      <w:r w:rsidR="006F385C">
        <w:rPr>
          <w:rFonts w:ascii="Avenir Book" w:eastAsia="Yu Gothic Medium" w:hAnsi="Avenir Book" w:cstheme="minorHAnsi"/>
          <w:sz w:val="20"/>
          <w:szCs w:val="20"/>
        </w:rPr>
        <w:t>Rohini Khyen</w:t>
      </w:r>
    </w:p>
    <w:p w14:paraId="6F251E1A" w14:textId="62F89911" w:rsidR="00FA7F98" w:rsidRPr="003E2BE0" w:rsidRDefault="00FA7F98"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Cover design: </w:t>
      </w:r>
      <w:r w:rsidRPr="00F81CBF">
        <w:rPr>
          <w:rFonts w:ascii="Avenir Book" w:eastAsia="Yu Gothic Medium" w:hAnsi="Avenir Book" w:cstheme="minorHAnsi"/>
          <w:sz w:val="20"/>
          <w:szCs w:val="20"/>
        </w:rPr>
        <w:t>Far</w:t>
      </w:r>
      <w:r w:rsidR="00802EDD" w:rsidRPr="00F81CBF">
        <w:rPr>
          <w:rFonts w:ascii="Avenir Book" w:eastAsia="Yu Gothic Medium" w:hAnsi="Avenir Book" w:cstheme="minorHAnsi"/>
          <w:sz w:val="20"/>
          <w:szCs w:val="20"/>
        </w:rPr>
        <w:t>-</w:t>
      </w:r>
      <w:r w:rsidRPr="00F81CBF">
        <w:rPr>
          <w:rFonts w:ascii="Avenir Book" w:eastAsia="Yu Gothic Medium" w:hAnsi="Avenir Book" w:cstheme="minorHAnsi"/>
          <w:sz w:val="20"/>
          <w:szCs w:val="20"/>
        </w:rPr>
        <w:t>Out Media</w:t>
      </w:r>
      <w:r w:rsidR="00802EDD" w:rsidRPr="00F81CBF">
        <w:rPr>
          <w:rFonts w:ascii="Avenir Book" w:eastAsia="Yu Gothic Medium" w:hAnsi="Avenir Book" w:cstheme="minorHAnsi"/>
          <w:sz w:val="20"/>
          <w:szCs w:val="20"/>
        </w:rPr>
        <w:t xml:space="preserve"> Design</w:t>
      </w:r>
      <w:r w:rsidR="002F739C" w:rsidRPr="00F81CBF">
        <w:rPr>
          <w:rFonts w:ascii="Avenir Book" w:eastAsia="Yu Gothic Medium" w:hAnsi="Avenir Book" w:cstheme="minorHAnsi"/>
          <w:sz w:val="20"/>
          <w:szCs w:val="20"/>
        </w:rPr>
        <w:t xml:space="preserve"> (</w:t>
      </w:r>
      <w:r w:rsidRPr="00F81CBF">
        <w:rPr>
          <w:rFonts w:ascii="Avenir Book" w:eastAsia="Yu Gothic Medium" w:hAnsi="Avenir Book" w:cstheme="minorHAnsi"/>
          <w:sz w:val="20"/>
          <w:szCs w:val="20"/>
        </w:rPr>
        <w:t>Nigeri</w:t>
      </w:r>
      <w:r w:rsidR="002F739C" w:rsidRPr="00F81CBF">
        <w:rPr>
          <w:rFonts w:ascii="Avenir Book" w:eastAsia="Yu Gothic Medium" w:hAnsi="Avenir Book" w:cstheme="minorHAnsi"/>
          <w:sz w:val="20"/>
          <w:szCs w:val="20"/>
        </w:rPr>
        <w:t>a),</w:t>
      </w:r>
      <w:r w:rsidR="002F739C">
        <w:rPr>
          <w:rFonts w:ascii="Avenir Book" w:eastAsia="Yu Gothic Medium" w:hAnsi="Avenir Book" w:cstheme="minorHAnsi"/>
          <w:sz w:val="20"/>
          <w:szCs w:val="20"/>
        </w:rPr>
        <w:t xml:space="preserve"> Felix Nitz</w:t>
      </w:r>
    </w:p>
    <w:p w14:paraId="3E164A03"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Project head: Felix Nitz</w:t>
      </w:r>
    </w:p>
    <w:p w14:paraId="7822257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5105026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83AFD84" w14:textId="7DABC069" w:rsidR="000D615B" w:rsidRPr="003E2BE0" w:rsidRDefault="00F81CBF" w:rsidP="00FA7F98">
      <w:pPr>
        <w:pStyle w:val="NormalWeb"/>
        <w:spacing w:before="0" w:beforeAutospacing="0" w:after="0" w:afterAutospacing="0" w:line="252" w:lineRule="auto"/>
        <w:rPr>
          <w:rFonts w:ascii="Avenir Book" w:eastAsia="Yu Gothic Medium" w:hAnsi="Avenir Book" w:cstheme="minorHAnsi"/>
          <w:sz w:val="20"/>
          <w:szCs w:val="20"/>
        </w:rPr>
      </w:pPr>
      <w:r>
        <w:rPr>
          <w:rFonts w:ascii="Avenir Book" w:eastAsia="Yu Gothic Medium" w:hAnsi="Avenir Book" w:cstheme="minorHAnsi"/>
          <w:sz w:val="20"/>
          <w:szCs w:val="20"/>
        </w:rPr>
        <w:t>October</w:t>
      </w:r>
      <w:r w:rsidR="000D615B" w:rsidRPr="003E2BE0">
        <w:rPr>
          <w:rFonts w:ascii="Avenir Book" w:eastAsia="Yu Gothic Medium" w:hAnsi="Avenir Book" w:cstheme="minorHAnsi"/>
          <w:sz w:val="20"/>
          <w:szCs w:val="20"/>
        </w:rPr>
        <w:t xml:space="preserve"> 2024 | Version 1</w:t>
      </w:r>
    </w:p>
    <w:p w14:paraId="7A2D5524" w14:textId="77777777" w:rsidR="00684D62" w:rsidRPr="003E2BE0" w:rsidRDefault="00684D62" w:rsidP="00010F7F">
      <w:pPr>
        <w:spacing w:line="252" w:lineRule="auto"/>
        <w:rPr>
          <w:rFonts w:ascii="Avenir Book" w:hAnsi="Avenir Book"/>
          <w:b/>
          <w:bCs/>
          <w:i/>
          <w:iCs/>
          <w:sz w:val="20"/>
          <w:szCs w:val="20"/>
        </w:rPr>
        <w:sectPr w:rsidR="00684D62" w:rsidRPr="003E2BE0" w:rsidSect="006A446A">
          <w:headerReference w:type="default" r:id="rId10"/>
          <w:footerReference w:type="default" r:id="rId11"/>
          <w:pgSz w:w="11906" w:h="16838"/>
          <w:pgMar w:top="1134" w:right="1440" w:bottom="1134" w:left="1440" w:header="720" w:footer="720" w:gutter="0"/>
          <w:cols w:space="720"/>
          <w:docGrid w:linePitch="360"/>
        </w:sectPr>
      </w:pPr>
    </w:p>
    <w:p w14:paraId="56FCE769" w14:textId="67A49668" w:rsidR="00522629" w:rsidRPr="002621A0" w:rsidRDefault="00E023CF" w:rsidP="002621A0">
      <w:pPr>
        <w:pStyle w:val="Heading1"/>
        <w:rPr>
          <w:rFonts w:ascii="Avenir Light" w:hAnsi="Avenir Light"/>
          <w:b w:val="0"/>
          <w:bCs w:val="0"/>
          <w:i w:val="0"/>
          <w:iCs w:val="0"/>
          <w:color w:val="C00000"/>
          <w:sz w:val="56"/>
          <w:szCs w:val="56"/>
        </w:rPr>
      </w:pPr>
      <w:r w:rsidRPr="002621A0">
        <w:rPr>
          <w:rFonts w:ascii="Avenir Light" w:hAnsi="Avenir Light"/>
          <w:b w:val="0"/>
          <w:bCs w:val="0"/>
          <w:i w:val="0"/>
          <w:iCs w:val="0"/>
          <w:color w:val="C00000"/>
          <w:sz w:val="56"/>
          <w:szCs w:val="56"/>
        </w:rPr>
        <w:lastRenderedPageBreak/>
        <w:t xml:space="preserve">1. </w:t>
      </w:r>
      <w:r w:rsidR="00CE047E" w:rsidRPr="002621A0">
        <w:rPr>
          <w:rFonts w:ascii="Avenir Light" w:hAnsi="Avenir Light"/>
          <w:b w:val="0"/>
          <w:bCs w:val="0"/>
          <w:i w:val="0"/>
          <w:iCs w:val="0"/>
          <w:color w:val="C00000"/>
          <w:sz w:val="56"/>
          <w:szCs w:val="56"/>
        </w:rPr>
        <w:t>Course Information</w:t>
      </w:r>
    </w:p>
    <w:p w14:paraId="245B1D71" w14:textId="0D81B1DB" w:rsidR="00F61713" w:rsidRPr="00BD1F5E" w:rsidRDefault="00F61713" w:rsidP="00F81CBF">
      <w:pPr>
        <w:pStyle w:val="BodyText"/>
        <w:spacing w:after="240"/>
        <w:jc w:val="both"/>
        <w:rPr>
          <w:rFonts w:ascii="Optima" w:hAnsi="Optima"/>
          <w:sz w:val="22"/>
          <w:szCs w:val="22"/>
        </w:rPr>
      </w:pPr>
      <w:r w:rsidRPr="00BD1F5E">
        <w:rPr>
          <w:rFonts w:ascii="Optima" w:hAnsi="Optima"/>
          <w:sz w:val="22"/>
          <w:szCs w:val="22"/>
        </w:rPr>
        <w:t xml:space="preserve">This course </w:t>
      </w:r>
      <w:r w:rsidR="00EF0D10" w:rsidRPr="00BD1F5E">
        <w:rPr>
          <w:rFonts w:ascii="Optima" w:hAnsi="Optima"/>
          <w:sz w:val="22"/>
          <w:szCs w:val="22"/>
        </w:rPr>
        <w:t xml:space="preserve">imparts </w:t>
      </w:r>
      <w:r w:rsidR="00FB603E" w:rsidRPr="007756C1">
        <w:rPr>
          <w:rFonts w:ascii="Optima" w:hAnsi="Optima"/>
          <w:sz w:val="22"/>
          <w:szCs w:val="22"/>
        </w:rPr>
        <w:t>essential knowledge and skills for operating and maintaining solar rooftops, focusing on operators with limited technical knowledge. It equips participants with the skills required to manage operations, perform basic troubleshooting, and effectively carry out maintenance tasks</w:t>
      </w:r>
      <w:r w:rsidR="003533CB" w:rsidRPr="007756C1">
        <w:rPr>
          <w:rFonts w:ascii="Optima" w:hAnsi="Optima"/>
          <w:sz w:val="22"/>
          <w:szCs w:val="22"/>
        </w:rPr>
        <w:t>.</w:t>
      </w:r>
    </w:p>
    <w:tbl>
      <w:tblPr>
        <w:tblW w:w="5046" w:type="pct"/>
        <w:tblInd w:w="-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96"/>
        <w:gridCol w:w="7557"/>
      </w:tblGrid>
      <w:tr w:rsidR="00802EDD" w:rsidRPr="00703C93" w14:paraId="02A19C83" w14:textId="77777777" w:rsidTr="002621A0">
        <w:trPr>
          <w:trHeight w:val="442"/>
        </w:trPr>
        <w:tc>
          <w:tcPr>
            <w:tcW w:w="872" w:type="pct"/>
            <w:tcBorders>
              <w:top w:val="nil"/>
              <w:left w:val="nil"/>
              <w:bottom w:val="nil"/>
              <w:right w:val="single" w:sz="36" w:space="0" w:color="FFD779"/>
            </w:tcBorders>
            <w:shd w:val="clear" w:color="auto" w:fill="auto"/>
          </w:tcPr>
          <w:p w14:paraId="7C827644" w14:textId="79C62656" w:rsidR="00B43867" w:rsidRPr="003E2BE0" w:rsidRDefault="00B43867"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Title</w:t>
            </w:r>
          </w:p>
        </w:tc>
        <w:tc>
          <w:tcPr>
            <w:tcW w:w="4128" w:type="pct"/>
            <w:tcBorders>
              <w:top w:val="single" w:sz="12" w:space="0" w:color="FFFFFF" w:themeColor="background1"/>
              <w:left w:val="single" w:sz="36" w:space="0" w:color="FFD779"/>
              <w:bottom w:val="single" w:sz="4" w:space="0" w:color="FFD966" w:themeColor="accent4" w:themeTint="99"/>
              <w:right w:val="nil"/>
            </w:tcBorders>
            <w:shd w:val="clear" w:color="auto" w:fill="FFF2CC" w:themeFill="accent4" w:themeFillTint="33"/>
          </w:tcPr>
          <w:p w14:paraId="340017E6" w14:textId="3BBF49E2" w:rsidR="00B43867" w:rsidRPr="003E2BE0" w:rsidRDefault="00EF0D10" w:rsidP="00D463AA">
            <w:pPr>
              <w:spacing w:before="80" w:after="80" w:line="240" w:lineRule="auto"/>
              <w:rPr>
                <w:rFonts w:ascii="Avenir Book" w:hAnsi="Avenir Book" w:cs="Arial"/>
                <w:sz w:val="20"/>
                <w:szCs w:val="20"/>
              </w:rPr>
            </w:pPr>
            <w:r>
              <w:rPr>
                <w:rFonts w:ascii="Avenir Book" w:hAnsi="Avenir Book" w:cs="Arial"/>
                <w:b/>
                <w:bCs/>
                <w:sz w:val="20"/>
                <w:szCs w:val="20"/>
              </w:rPr>
              <w:t xml:space="preserve">Operator Training for Solar </w:t>
            </w:r>
            <w:r w:rsidR="00FB603E">
              <w:rPr>
                <w:rFonts w:ascii="Avenir Book" w:hAnsi="Avenir Book" w:cs="Arial"/>
                <w:b/>
                <w:bCs/>
                <w:sz w:val="20"/>
                <w:szCs w:val="20"/>
              </w:rPr>
              <w:t>Rooftop</w:t>
            </w:r>
            <w:r w:rsidR="003533CB">
              <w:rPr>
                <w:rFonts w:ascii="Avenir Book" w:hAnsi="Avenir Book" w:cs="Arial"/>
                <w:b/>
                <w:bCs/>
                <w:sz w:val="20"/>
                <w:szCs w:val="20"/>
              </w:rPr>
              <w:t xml:space="preserve"> </w:t>
            </w:r>
            <w:r>
              <w:rPr>
                <w:rFonts w:ascii="Avenir Book" w:hAnsi="Avenir Book" w:cs="Arial"/>
                <w:b/>
                <w:bCs/>
                <w:sz w:val="20"/>
                <w:szCs w:val="20"/>
              </w:rPr>
              <w:t>Systems</w:t>
            </w:r>
          </w:p>
        </w:tc>
      </w:tr>
      <w:tr w:rsidR="0034393F" w:rsidRPr="00703C93" w14:paraId="09A3A635" w14:textId="77777777" w:rsidTr="0034393F">
        <w:trPr>
          <w:trHeight w:val="325"/>
        </w:trPr>
        <w:tc>
          <w:tcPr>
            <w:tcW w:w="872" w:type="pct"/>
            <w:tcBorders>
              <w:top w:val="nil"/>
              <w:left w:val="nil"/>
              <w:bottom w:val="nil"/>
              <w:right w:val="single" w:sz="36" w:space="0" w:color="FFD779"/>
            </w:tcBorders>
            <w:shd w:val="clear" w:color="auto" w:fill="auto"/>
          </w:tcPr>
          <w:p w14:paraId="2BA6B488"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Duration</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35689EDF" w14:textId="1D1B1068" w:rsidR="00EE59C1" w:rsidRPr="003E2BE0" w:rsidRDefault="00EE59C1" w:rsidP="00D463AA">
            <w:pPr>
              <w:spacing w:before="80" w:after="80" w:line="240" w:lineRule="auto"/>
              <w:rPr>
                <w:rFonts w:ascii="Avenir Book" w:hAnsi="Avenir Book" w:cs="Arial"/>
                <w:sz w:val="20"/>
                <w:szCs w:val="20"/>
              </w:rPr>
            </w:pPr>
            <w:r w:rsidRPr="003E2BE0">
              <w:rPr>
                <w:rFonts w:ascii="Avenir Book" w:hAnsi="Avenir Book" w:cs="Arial"/>
                <w:sz w:val="20"/>
                <w:szCs w:val="20"/>
              </w:rPr>
              <w:t>1</w:t>
            </w:r>
            <w:r w:rsidR="000465AB">
              <w:rPr>
                <w:rFonts w:ascii="Avenir Book" w:hAnsi="Avenir Book" w:cs="Arial"/>
                <w:sz w:val="20"/>
                <w:szCs w:val="20"/>
              </w:rPr>
              <w:t>7</w:t>
            </w:r>
            <w:r w:rsidRPr="003E2BE0">
              <w:rPr>
                <w:rFonts w:ascii="Avenir Book" w:hAnsi="Avenir Book" w:cs="Arial"/>
                <w:sz w:val="20"/>
                <w:szCs w:val="20"/>
              </w:rPr>
              <w:t xml:space="preserve"> hours</w:t>
            </w:r>
            <w:r w:rsidR="00703C93" w:rsidRPr="003E2BE0">
              <w:rPr>
                <w:rFonts w:ascii="Avenir Book" w:hAnsi="Avenir Book" w:cs="Arial"/>
                <w:sz w:val="20"/>
                <w:szCs w:val="20"/>
              </w:rPr>
              <w:t xml:space="preserve"> (</w:t>
            </w:r>
            <w:r w:rsidR="003533CB">
              <w:rPr>
                <w:rFonts w:ascii="Avenir Book" w:hAnsi="Avenir Book" w:cs="Arial"/>
                <w:sz w:val="20"/>
                <w:szCs w:val="20"/>
              </w:rPr>
              <w:t>3</w:t>
            </w:r>
            <w:r w:rsidR="00703C93" w:rsidRPr="003E2BE0">
              <w:rPr>
                <w:rFonts w:ascii="Avenir Book" w:hAnsi="Avenir Book" w:cs="Arial"/>
                <w:sz w:val="20"/>
                <w:szCs w:val="20"/>
              </w:rPr>
              <w:t xml:space="preserve"> days</w:t>
            </w:r>
            <w:r w:rsidRPr="003E2BE0">
              <w:rPr>
                <w:rFonts w:ascii="Avenir Book" w:hAnsi="Avenir Book" w:cs="Arial"/>
                <w:sz w:val="20"/>
                <w:szCs w:val="20"/>
              </w:rPr>
              <w:t>)</w:t>
            </w:r>
          </w:p>
        </w:tc>
      </w:tr>
      <w:tr w:rsidR="00D463AA" w:rsidRPr="00703C93" w14:paraId="207C65AB" w14:textId="77777777" w:rsidTr="0034393F">
        <w:trPr>
          <w:trHeight w:val="219"/>
        </w:trPr>
        <w:tc>
          <w:tcPr>
            <w:tcW w:w="872" w:type="pct"/>
            <w:tcBorders>
              <w:top w:val="nil"/>
              <w:left w:val="nil"/>
              <w:bottom w:val="nil"/>
              <w:right w:val="single" w:sz="36" w:space="0" w:color="FFD779"/>
            </w:tcBorders>
            <w:shd w:val="clear" w:color="auto" w:fill="auto"/>
          </w:tcPr>
          <w:p w14:paraId="42CF4030" w14:textId="166217CE" w:rsidR="00D463AA" w:rsidRPr="003E2BE0" w:rsidRDefault="00D463AA" w:rsidP="00D463AA">
            <w:pPr>
              <w:spacing w:before="80" w:after="80" w:line="240" w:lineRule="auto"/>
              <w:rPr>
                <w:rFonts w:ascii="Avenir Book" w:hAnsi="Avenir Book" w:cs="Calibri"/>
                <w:b/>
                <w:bCs/>
                <w:sz w:val="20"/>
                <w:szCs w:val="20"/>
              </w:rPr>
            </w:pPr>
            <w:r w:rsidRPr="002A7407">
              <w:rPr>
                <w:rFonts w:ascii="Avenir Book" w:hAnsi="Avenir Book" w:cs="Calibri"/>
                <w:b/>
                <w:bCs/>
                <w:sz w:val="20"/>
                <w:szCs w:val="20"/>
              </w:rPr>
              <w:t>Language</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23DE4150" w14:textId="3482396C" w:rsidR="00D463AA" w:rsidRPr="003E2BE0" w:rsidRDefault="00D463AA" w:rsidP="00D463AA">
            <w:pPr>
              <w:spacing w:before="80" w:after="80" w:line="240" w:lineRule="auto"/>
              <w:rPr>
                <w:rFonts w:ascii="Avenir Book" w:hAnsi="Avenir Book" w:cs="Arial"/>
                <w:sz w:val="20"/>
                <w:szCs w:val="20"/>
              </w:rPr>
            </w:pPr>
            <w:r>
              <w:rPr>
                <w:rFonts w:ascii="Avenir Book" w:hAnsi="Avenir Book" w:cs="Arial"/>
                <w:sz w:val="20"/>
                <w:szCs w:val="20"/>
              </w:rPr>
              <w:t>Th</w:t>
            </w:r>
            <w:r w:rsidR="007756C1">
              <w:rPr>
                <w:rFonts w:ascii="Avenir Book" w:hAnsi="Avenir Book" w:cs="Arial"/>
                <w:sz w:val="20"/>
                <w:szCs w:val="20"/>
              </w:rPr>
              <w:t>e</w:t>
            </w:r>
            <w:r w:rsidR="00F81CBF">
              <w:rPr>
                <w:rFonts w:ascii="Avenir Book" w:hAnsi="Avenir Book" w:cs="Arial"/>
                <w:sz w:val="20"/>
                <w:szCs w:val="20"/>
              </w:rPr>
              <w:t xml:space="preserve"> training </w:t>
            </w:r>
            <w:r w:rsidR="00324A1E">
              <w:rPr>
                <w:rFonts w:ascii="Avenir Book" w:hAnsi="Avenir Book" w:cs="Arial"/>
                <w:sz w:val="20"/>
                <w:szCs w:val="20"/>
              </w:rPr>
              <w:t>language is</w:t>
            </w:r>
            <w:r w:rsidR="00F81CBF">
              <w:rPr>
                <w:rFonts w:ascii="Avenir Book" w:hAnsi="Avenir Book" w:cs="Arial"/>
                <w:sz w:val="20"/>
                <w:szCs w:val="20"/>
              </w:rPr>
              <w:t xml:space="preserve"> Nepali</w:t>
            </w:r>
            <w:r w:rsidR="00531CD0">
              <w:rPr>
                <w:rFonts w:ascii="Avenir Book" w:hAnsi="Avenir Book" w:cs="Arial"/>
                <w:sz w:val="20"/>
                <w:szCs w:val="20"/>
              </w:rPr>
              <w:t>, t</w:t>
            </w:r>
            <w:r w:rsidR="00F81CBF">
              <w:rPr>
                <w:rFonts w:ascii="Avenir Book" w:hAnsi="Avenir Book" w:cs="Arial"/>
                <w:sz w:val="20"/>
                <w:szCs w:val="20"/>
              </w:rPr>
              <w:t>he Handouts are</w:t>
            </w:r>
            <w:r>
              <w:rPr>
                <w:rFonts w:ascii="Avenir Book" w:hAnsi="Avenir Book" w:cs="Arial"/>
                <w:sz w:val="20"/>
                <w:szCs w:val="20"/>
              </w:rPr>
              <w:t xml:space="preserve"> in </w:t>
            </w:r>
            <w:r w:rsidR="00EF0D10">
              <w:rPr>
                <w:rFonts w:ascii="Avenir Book" w:hAnsi="Avenir Book" w:cs="Arial"/>
                <w:sz w:val="20"/>
                <w:szCs w:val="20"/>
              </w:rPr>
              <w:t>Nepali</w:t>
            </w:r>
            <w:r w:rsidR="00F81CBF">
              <w:rPr>
                <w:rFonts w:ascii="Avenir Book" w:hAnsi="Avenir Book" w:cs="Arial"/>
                <w:sz w:val="20"/>
                <w:szCs w:val="20"/>
              </w:rPr>
              <w:t xml:space="preserve">. </w:t>
            </w:r>
            <w:r w:rsidR="00315338">
              <w:rPr>
                <w:rFonts w:ascii="Avenir Book" w:hAnsi="Avenir Book" w:cs="Arial"/>
                <w:sz w:val="20"/>
                <w:szCs w:val="20"/>
              </w:rPr>
              <w:t xml:space="preserve">However, the </w:t>
            </w:r>
            <w:r w:rsidR="00F81CBF">
              <w:rPr>
                <w:rFonts w:ascii="Avenir Book" w:hAnsi="Avenir Book" w:cs="Arial"/>
                <w:sz w:val="20"/>
                <w:szCs w:val="20"/>
              </w:rPr>
              <w:t>Course Information for the instructor (this document) is in English</w:t>
            </w:r>
            <w:r>
              <w:rPr>
                <w:rFonts w:ascii="Avenir Book" w:hAnsi="Avenir Book" w:cs="Arial"/>
                <w:sz w:val="20"/>
                <w:szCs w:val="20"/>
              </w:rPr>
              <w:t>.</w:t>
            </w:r>
          </w:p>
        </w:tc>
      </w:tr>
      <w:tr w:rsidR="0034393F" w:rsidRPr="00703C93" w14:paraId="210C754A" w14:textId="77777777" w:rsidTr="0034393F">
        <w:trPr>
          <w:trHeight w:val="219"/>
        </w:trPr>
        <w:tc>
          <w:tcPr>
            <w:tcW w:w="872" w:type="pct"/>
            <w:tcBorders>
              <w:top w:val="nil"/>
              <w:left w:val="nil"/>
              <w:bottom w:val="nil"/>
              <w:right w:val="single" w:sz="36" w:space="0" w:color="FFD779"/>
            </w:tcBorders>
            <w:shd w:val="clear" w:color="auto" w:fill="auto"/>
          </w:tcPr>
          <w:p w14:paraId="662C06E2"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Class size</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4210FED1" w14:textId="7AD86234" w:rsidR="00EE59C1" w:rsidRPr="003E2BE0" w:rsidRDefault="00EE59C1" w:rsidP="00D463AA">
            <w:pPr>
              <w:spacing w:before="80" w:after="80" w:line="240" w:lineRule="auto"/>
              <w:rPr>
                <w:rFonts w:ascii="Avenir Book" w:hAnsi="Avenir Book" w:cs="Arial"/>
                <w:sz w:val="20"/>
                <w:szCs w:val="20"/>
              </w:rPr>
            </w:pPr>
            <w:r w:rsidRPr="003E2BE0">
              <w:rPr>
                <w:rFonts w:ascii="Avenir Book" w:hAnsi="Avenir Book" w:cs="Arial"/>
                <w:sz w:val="20"/>
                <w:szCs w:val="20"/>
              </w:rPr>
              <w:t>Recommended: 15 participants</w:t>
            </w:r>
            <w:r w:rsidR="0034393F">
              <w:rPr>
                <w:rFonts w:ascii="Avenir Book" w:hAnsi="Avenir Book" w:cs="Arial"/>
                <w:sz w:val="20"/>
                <w:szCs w:val="20"/>
              </w:rPr>
              <w:t xml:space="preserve"> – </w:t>
            </w:r>
            <w:r w:rsidRPr="003E2BE0">
              <w:rPr>
                <w:rFonts w:ascii="Avenir Book" w:hAnsi="Avenir Book" w:cs="Arial"/>
                <w:sz w:val="20"/>
                <w:szCs w:val="20"/>
              </w:rPr>
              <w:t xml:space="preserve">Maximum size: 20 participants </w:t>
            </w:r>
          </w:p>
        </w:tc>
      </w:tr>
      <w:tr w:rsidR="00EE59C1" w:rsidRPr="00703C93" w14:paraId="43DB4DF5" w14:textId="77777777" w:rsidTr="003E2BE0">
        <w:trPr>
          <w:trHeight w:val="440"/>
        </w:trPr>
        <w:tc>
          <w:tcPr>
            <w:tcW w:w="872" w:type="pct"/>
            <w:tcBorders>
              <w:top w:val="nil"/>
              <w:left w:val="nil"/>
              <w:bottom w:val="nil"/>
              <w:right w:val="single" w:sz="36" w:space="0" w:color="FFD779"/>
            </w:tcBorders>
            <w:shd w:val="clear" w:color="auto" w:fill="auto"/>
          </w:tcPr>
          <w:p w14:paraId="75FC57CB"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Target group</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0C4192B0" w14:textId="1790FB1E" w:rsidR="003533CB" w:rsidRPr="007756C1" w:rsidRDefault="007756C1" w:rsidP="00BF1516">
            <w:pPr>
              <w:numPr>
                <w:ilvl w:val="0"/>
                <w:numId w:val="44"/>
              </w:numPr>
              <w:spacing w:before="80" w:after="40" w:line="252" w:lineRule="auto"/>
              <w:ind w:left="510" w:hanging="397"/>
              <w:rPr>
                <w:rFonts w:ascii="Avenir Book" w:hAnsi="Avenir Book" w:cs="Arial"/>
                <w:sz w:val="20"/>
                <w:szCs w:val="20"/>
              </w:rPr>
            </w:pPr>
            <w:r w:rsidRPr="007756C1">
              <w:rPr>
                <w:rFonts w:ascii="Avenir Book" w:eastAsia="Calibri" w:hAnsi="Avenir Book" w:cs="Calibri"/>
                <w:sz w:val="20"/>
                <w:szCs w:val="20"/>
                <w:lang w:val="en-US"/>
                <w14:ligatures w14:val="none"/>
              </w:rPr>
              <w:t xml:space="preserve">Personnel </w:t>
            </w:r>
            <w:r w:rsidR="003533CB" w:rsidRPr="007756C1">
              <w:rPr>
                <w:rFonts w:ascii="Avenir Book" w:eastAsia="Calibri" w:hAnsi="Avenir Book" w:cs="Calibri"/>
                <w:sz w:val="20"/>
                <w:szCs w:val="20"/>
                <w:lang w:val="en-US"/>
                <w14:ligatures w14:val="none"/>
              </w:rPr>
              <w:t>responsible for the operation and maintenance of S</w:t>
            </w:r>
            <w:r w:rsidR="00FB603E" w:rsidRPr="007756C1">
              <w:rPr>
                <w:rFonts w:ascii="Avenir Book" w:eastAsia="Calibri" w:hAnsi="Avenir Book" w:cs="Calibri"/>
                <w:sz w:val="20"/>
                <w:szCs w:val="20"/>
                <w:lang w:val="en-US"/>
                <w14:ligatures w14:val="none"/>
              </w:rPr>
              <w:t>RT</w:t>
            </w:r>
            <w:r w:rsidR="003533CB" w:rsidRPr="007756C1">
              <w:rPr>
                <w:rFonts w:ascii="Avenir Book" w:eastAsia="Calibri" w:hAnsi="Avenir Book" w:cs="Calibri"/>
                <w:sz w:val="20"/>
                <w:szCs w:val="20"/>
                <w:lang w:val="en-US"/>
                <w14:ligatures w14:val="none"/>
              </w:rPr>
              <w:t xml:space="preserve"> systems</w:t>
            </w:r>
            <w:r w:rsidRPr="007756C1">
              <w:rPr>
                <w:rFonts w:ascii="Avenir Book" w:eastAsia="Calibri" w:hAnsi="Avenir Book" w:cs="Calibri"/>
                <w:sz w:val="20"/>
                <w:szCs w:val="20"/>
                <w:lang w:val="en-US"/>
                <w14:ligatures w14:val="none"/>
              </w:rPr>
              <w:t>, preferably electricians</w:t>
            </w:r>
            <w:r w:rsidR="009F7DB8">
              <w:rPr>
                <w:rFonts w:ascii="Avenir Book" w:eastAsia="Calibri" w:hAnsi="Avenir Book" w:cs="Calibri"/>
                <w:sz w:val="20"/>
                <w:szCs w:val="20"/>
                <w:lang w:val="en-US"/>
                <w14:ligatures w14:val="none"/>
              </w:rPr>
              <w:t>,</w:t>
            </w:r>
            <w:r w:rsidRPr="007756C1">
              <w:rPr>
                <w:rFonts w:ascii="Avenir Book" w:eastAsia="Calibri" w:hAnsi="Avenir Book" w:cs="Calibri"/>
                <w:sz w:val="20"/>
                <w:szCs w:val="20"/>
                <w:lang w:val="en-US"/>
                <w14:ligatures w14:val="none"/>
              </w:rPr>
              <w:t xml:space="preserve"> t</w:t>
            </w:r>
            <w:r w:rsidR="003533CB" w:rsidRPr="007756C1">
              <w:rPr>
                <w:rFonts w:ascii="Avenir Book" w:eastAsia="Calibri" w:hAnsi="Avenir Book" w:cs="Calibri"/>
                <w:sz w:val="20"/>
                <w:szCs w:val="20"/>
                <w:lang w:val="en-US"/>
                <w14:ligatures w14:val="none"/>
              </w:rPr>
              <w:t>echnicians and individuals with basic technical skills</w:t>
            </w:r>
            <w:r>
              <w:rPr>
                <w:rFonts w:ascii="Avenir Book" w:eastAsia="Calibri" w:hAnsi="Avenir Book" w:cs="Calibri"/>
                <w:sz w:val="20"/>
                <w:szCs w:val="20"/>
                <w:lang w:val="en-US"/>
                <w14:ligatures w14:val="none"/>
              </w:rPr>
              <w:t>.</w:t>
            </w:r>
          </w:p>
          <w:p w14:paraId="6CC104A0" w14:textId="2FFE65B9" w:rsidR="00FB603E" w:rsidRPr="00F81CBF" w:rsidRDefault="00FB603E" w:rsidP="00BF1516">
            <w:pPr>
              <w:numPr>
                <w:ilvl w:val="0"/>
                <w:numId w:val="44"/>
              </w:numPr>
              <w:spacing w:after="80" w:line="252" w:lineRule="auto"/>
              <w:ind w:left="510" w:hanging="397"/>
              <w:rPr>
                <w:rFonts w:ascii="Avenir Book" w:hAnsi="Avenir Book" w:cs="Arial"/>
                <w:sz w:val="20"/>
                <w:szCs w:val="20"/>
              </w:rPr>
            </w:pPr>
            <w:r>
              <w:rPr>
                <w:rFonts w:ascii="Avenir Book" w:hAnsi="Avenir Book" w:cs="Arial"/>
                <w:sz w:val="20"/>
                <w:szCs w:val="20"/>
              </w:rPr>
              <w:t xml:space="preserve">Electricians </w:t>
            </w:r>
            <w:r w:rsidR="007756C1">
              <w:rPr>
                <w:rFonts w:ascii="Avenir Book" w:hAnsi="Avenir Book" w:cs="Arial"/>
                <w:sz w:val="20"/>
                <w:szCs w:val="20"/>
              </w:rPr>
              <w:t xml:space="preserve">of </w:t>
            </w:r>
            <w:r>
              <w:rPr>
                <w:rFonts w:ascii="Avenir Book" w:hAnsi="Avenir Book" w:cs="Arial"/>
                <w:sz w:val="20"/>
                <w:szCs w:val="20"/>
              </w:rPr>
              <w:t>companies planning to deploy SRT systems.</w:t>
            </w:r>
          </w:p>
        </w:tc>
      </w:tr>
      <w:tr w:rsidR="00EE59C1" w:rsidRPr="00703C93" w14:paraId="54631589" w14:textId="77777777" w:rsidTr="003E2BE0">
        <w:trPr>
          <w:trHeight w:val="512"/>
        </w:trPr>
        <w:tc>
          <w:tcPr>
            <w:tcW w:w="872" w:type="pct"/>
            <w:tcBorders>
              <w:top w:val="nil"/>
              <w:left w:val="nil"/>
              <w:bottom w:val="nil"/>
              <w:right w:val="single" w:sz="36" w:space="0" w:color="FFD779"/>
            </w:tcBorders>
            <w:shd w:val="clear" w:color="auto" w:fill="auto"/>
          </w:tcPr>
          <w:p w14:paraId="4F4A9621" w14:textId="269F8545" w:rsidR="00EE59C1" w:rsidRPr="003E2BE0" w:rsidRDefault="00FA7F98" w:rsidP="00D463AA">
            <w:pPr>
              <w:spacing w:before="80" w:after="60" w:line="240" w:lineRule="auto"/>
              <w:rPr>
                <w:rFonts w:ascii="Avenir Book" w:hAnsi="Avenir Book" w:cs="Calibri"/>
                <w:b/>
                <w:bCs/>
                <w:sz w:val="20"/>
                <w:szCs w:val="20"/>
              </w:rPr>
            </w:pPr>
            <w:r w:rsidRPr="003E2BE0">
              <w:rPr>
                <w:rFonts w:ascii="Avenir Book" w:hAnsi="Avenir Book" w:cs="Calibri"/>
                <w:b/>
                <w:bCs/>
                <w:sz w:val="20"/>
                <w:szCs w:val="20"/>
              </w:rPr>
              <w:t>E</w:t>
            </w:r>
            <w:r w:rsidR="00EE59C1" w:rsidRPr="003E2BE0">
              <w:rPr>
                <w:rFonts w:ascii="Avenir Book" w:hAnsi="Avenir Book" w:cs="Calibri"/>
                <w:b/>
                <w:bCs/>
                <w:sz w:val="20"/>
                <w:szCs w:val="20"/>
              </w:rPr>
              <w:t>nrolment criteria</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504C0380" w14:textId="3696F9AE" w:rsidR="00EF0D10" w:rsidRDefault="00EF0D10" w:rsidP="00BF1516">
            <w:pPr>
              <w:numPr>
                <w:ilvl w:val="0"/>
                <w:numId w:val="44"/>
              </w:numPr>
              <w:spacing w:before="80" w:after="40" w:line="252" w:lineRule="auto"/>
              <w:ind w:left="510" w:hanging="39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Minimum school education of 8</w:t>
            </w:r>
            <w:r w:rsidRPr="00BD1F5E">
              <w:rPr>
                <w:rFonts w:ascii="Avenir Book" w:eastAsia="Calibri" w:hAnsi="Avenir Book" w:cs="Calibri"/>
                <w:sz w:val="20"/>
                <w:szCs w:val="20"/>
                <w:vertAlign w:val="superscript"/>
                <w:lang w:val="en-US"/>
                <w14:ligatures w14:val="none"/>
              </w:rPr>
              <w:t>th</w:t>
            </w:r>
            <w:r w:rsidRPr="00F81CBF">
              <w:rPr>
                <w:rFonts w:ascii="Avenir Book" w:eastAsia="Calibri" w:hAnsi="Avenir Book" w:cs="Calibri"/>
                <w:sz w:val="20"/>
                <w:szCs w:val="20"/>
                <w:lang w:val="en-US"/>
                <w14:ligatures w14:val="none"/>
              </w:rPr>
              <w:t xml:space="preserve"> grade</w:t>
            </w:r>
          </w:p>
          <w:p w14:paraId="7B6E5FEE" w14:textId="56F00065" w:rsidR="00EE59C1" w:rsidRPr="00F81CBF" w:rsidRDefault="00EF0D10" w:rsidP="00BF1516">
            <w:pPr>
              <w:numPr>
                <w:ilvl w:val="0"/>
                <w:numId w:val="44"/>
              </w:numPr>
              <w:spacing w:before="60" w:after="80" w:line="252" w:lineRule="auto"/>
              <w:ind w:left="510" w:hanging="39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Bright and motivated individuals</w:t>
            </w:r>
          </w:p>
        </w:tc>
      </w:tr>
      <w:tr w:rsidR="00802EDD" w:rsidRPr="00703C93" w14:paraId="51E64599" w14:textId="77777777" w:rsidTr="00802EDD">
        <w:trPr>
          <w:trHeight w:val="710"/>
        </w:trPr>
        <w:tc>
          <w:tcPr>
            <w:tcW w:w="872" w:type="pct"/>
            <w:tcBorders>
              <w:top w:val="nil"/>
              <w:left w:val="nil"/>
              <w:bottom w:val="nil"/>
              <w:right w:val="single" w:sz="36" w:space="0" w:color="FFD779"/>
            </w:tcBorders>
            <w:shd w:val="clear" w:color="auto" w:fill="auto"/>
          </w:tcPr>
          <w:p w14:paraId="783E0E25" w14:textId="77777777" w:rsidR="00EE59C1" w:rsidRPr="003E2BE0" w:rsidRDefault="00EE59C1" w:rsidP="00D463AA">
            <w:pPr>
              <w:spacing w:before="80" w:after="60" w:line="240" w:lineRule="auto"/>
              <w:rPr>
                <w:rFonts w:ascii="Avenir Book" w:hAnsi="Avenir Book" w:cs="Calibri"/>
                <w:b/>
                <w:bCs/>
                <w:sz w:val="20"/>
                <w:szCs w:val="20"/>
              </w:rPr>
            </w:pPr>
            <w:r w:rsidRPr="003E2BE0">
              <w:rPr>
                <w:rFonts w:ascii="Avenir Book" w:hAnsi="Avenir Book" w:cs="Calibri"/>
                <w:b/>
                <w:bCs/>
                <w:sz w:val="20"/>
                <w:szCs w:val="20"/>
              </w:rPr>
              <w:t>Training objectives</w:t>
            </w:r>
          </w:p>
        </w:tc>
        <w:tc>
          <w:tcPr>
            <w:tcW w:w="4128" w:type="pct"/>
            <w:tcBorders>
              <w:top w:val="single" w:sz="4" w:space="0" w:color="FFD966" w:themeColor="accent4" w:themeTint="99"/>
              <w:left w:val="single" w:sz="36" w:space="0" w:color="FFD779"/>
              <w:bottom w:val="single" w:sz="8" w:space="0" w:color="FFD779"/>
              <w:right w:val="nil"/>
            </w:tcBorders>
            <w:shd w:val="clear" w:color="auto" w:fill="FFF2CC" w:themeFill="accent4" w:themeFillTint="33"/>
          </w:tcPr>
          <w:p w14:paraId="0FF9CB5A" w14:textId="0E8C4125" w:rsidR="00EF0D10" w:rsidRPr="003E2BE0" w:rsidRDefault="00703C93" w:rsidP="00BD1F5E">
            <w:pPr>
              <w:pStyle w:val="ListParagraph"/>
              <w:spacing w:before="80" w:after="40" w:line="240" w:lineRule="auto"/>
              <w:ind w:left="0"/>
              <w:contextualSpacing w:val="0"/>
              <w:rPr>
                <w:lang w:val="en-US"/>
              </w:rPr>
            </w:pPr>
            <w:r w:rsidRPr="003E2BE0">
              <w:rPr>
                <w:rFonts w:ascii="Avenir Book" w:hAnsi="Avenir Book" w:cs="Calibri"/>
                <w:sz w:val="20"/>
                <w:szCs w:val="20"/>
              </w:rPr>
              <w:t xml:space="preserve">Upon completion </w:t>
            </w:r>
            <w:r w:rsidR="00EE59C1" w:rsidRPr="003E2BE0">
              <w:rPr>
                <w:rFonts w:ascii="Avenir Book" w:hAnsi="Avenir Book" w:cs="Arial"/>
                <w:sz w:val="20"/>
                <w:szCs w:val="20"/>
              </w:rPr>
              <w:t xml:space="preserve">of the training, the </w:t>
            </w:r>
            <w:r w:rsidR="00EF0D10">
              <w:rPr>
                <w:rFonts w:ascii="Avenir Book" w:hAnsi="Avenir Book" w:cs="Arial"/>
                <w:sz w:val="20"/>
                <w:szCs w:val="20"/>
              </w:rPr>
              <w:t>participants will possess the skills to</w:t>
            </w:r>
            <w:r w:rsidR="00EE59C1" w:rsidRPr="003E2BE0">
              <w:rPr>
                <w:rFonts w:ascii="Avenir Book" w:hAnsi="Avenir Book" w:cs="Arial"/>
                <w:sz w:val="20"/>
                <w:szCs w:val="20"/>
              </w:rPr>
              <w:t>:</w:t>
            </w:r>
          </w:p>
          <w:p w14:paraId="6D1681AB" w14:textId="77777777" w:rsidR="00FB603E" w:rsidRPr="007756C1" w:rsidRDefault="00FB603E" w:rsidP="007756C1">
            <w:pPr>
              <w:numPr>
                <w:ilvl w:val="0"/>
                <w:numId w:val="12"/>
              </w:numPr>
              <w:spacing w:before="60" w:after="60" w:line="252" w:lineRule="auto"/>
              <w:ind w:left="501"/>
              <w:rPr>
                <w:rFonts w:ascii="Avenir Book" w:eastAsia="Calibri" w:hAnsi="Avenir Book" w:cs="Calibri"/>
                <w:sz w:val="20"/>
                <w:szCs w:val="20"/>
                <w:lang w:val="en-US"/>
                <w14:ligatures w14:val="none"/>
              </w:rPr>
            </w:pPr>
            <w:r w:rsidRPr="007756C1">
              <w:rPr>
                <w:rFonts w:ascii="Avenir Book" w:eastAsia="Calibri" w:hAnsi="Avenir Book" w:cs="Calibri"/>
                <w:sz w:val="20"/>
                <w:szCs w:val="20"/>
                <w:lang w:val="en-US"/>
                <w14:ligatures w14:val="none"/>
              </w:rPr>
              <w:t>Perform scheduled and routine maintenance tasks, and prompt repairs when necessary to uphold optimal system functionality.</w:t>
            </w:r>
          </w:p>
          <w:p w14:paraId="137981D2" w14:textId="77777777" w:rsidR="00FB603E" w:rsidRPr="007756C1" w:rsidRDefault="00FB603E" w:rsidP="007756C1">
            <w:pPr>
              <w:numPr>
                <w:ilvl w:val="0"/>
                <w:numId w:val="12"/>
              </w:numPr>
              <w:spacing w:before="60" w:after="60" w:line="252" w:lineRule="auto"/>
              <w:ind w:left="501"/>
              <w:rPr>
                <w:rFonts w:ascii="Avenir Book" w:eastAsia="Calibri" w:hAnsi="Avenir Book" w:cs="Calibri"/>
                <w:sz w:val="20"/>
                <w:szCs w:val="20"/>
                <w:lang w:val="en-US"/>
                <w14:ligatures w14:val="none"/>
              </w:rPr>
            </w:pPr>
            <w:r w:rsidRPr="007756C1">
              <w:rPr>
                <w:rFonts w:ascii="Avenir Book" w:eastAsia="Calibri" w:hAnsi="Avenir Book" w:cs="Calibri"/>
                <w:sz w:val="20"/>
                <w:szCs w:val="20"/>
                <w:lang w:val="en-US"/>
                <w14:ligatures w14:val="none"/>
              </w:rPr>
              <w:t>Effectively operated SRT systems ensuring optimal performance.</w:t>
            </w:r>
          </w:p>
          <w:p w14:paraId="37762324" w14:textId="77777777" w:rsidR="00FB603E" w:rsidRPr="007756C1" w:rsidRDefault="00FB603E" w:rsidP="007756C1">
            <w:pPr>
              <w:numPr>
                <w:ilvl w:val="0"/>
                <w:numId w:val="12"/>
              </w:numPr>
              <w:spacing w:before="60" w:after="60" w:line="252" w:lineRule="auto"/>
              <w:ind w:left="501"/>
              <w:rPr>
                <w:rFonts w:ascii="Avenir Book" w:eastAsia="Calibri" w:hAnsi="Avenir Book" w:cs="Calibri"/>
                <w:sz w:val="20"/>
                <w:szCs w:val="20"/>
                <w:lang w:val="en-US"/>
                <w14:ligatures w14:val="none"/>
              </w:rPr>
            </w:pPr>
            <w:r w:rsidRPr="007756C1">
              <w:rPr>
                <w:rFonts w:ascii="Avenir Book" w:eastAsia="Calibri" w:hAnsi="Avenir Book" w:cs="Calibri"/>
                <w:sz w:val="20"/>
                <w:szCs w:val="20"/>
                <w:lang w:val="en-US"/>
                <w14:ligatures w14:val="none"/>
              </w:rPr>
              <w:t>Monitor and record system performance accurately.</w:t>
            </w:r>
          </w:p>
          <w:p w14:paraId="04D3F18C" w14:textId="47DCD795" w:rsidR="003533CB" w:rsidRPr="003E2BE0" w:rsidRDefault="003533CB" w:rsidP="00BF1516">
            <w:pPr>
              <w:numPr>
                <w:ilvl w:val="0"/>
                <w:numId w:val="12"/>
              </w:numPr>
              <w:spacing w:after="80" w:line="240" w:lineRule="auto"/>
              <w:ind w:left="499" w:hanging="357"/>
              <w:rPr>
                <w:rFonts w:ascii="Avenir Book" w:hAnsi="Avenir Book" w:cs="Arial"/>
                <w:sz w:val="20"/>
                <w:szCs w:val="20"/>
              </w:rPr>
            </w:pPr>
            <w:r w:rsidRPr="007756C1">
              <w:rPr>
                <w:rFonts w:ascii="Avenir Book" w:eastAsia="Calibri" w:hAnsi="Avenir Book" w:cs="Calibri"/>
                <w:sz w:val="20"/>
                <w:szCs w:val="20"/>
                <w:lang w:val="en-US"/>
                <w14:ligatures w14:val="none"/>
              </w:rPr>
              <w:t>Liaise with pertinent entities should issues arise beyond operator’s capacity to resolve and manage.</w:t>
            </w:r>
          </w:p>
        </w:tc>
      </w:tr>
      <w:tr w:rsidR="00802EDD" w:rsidRPr="00703C93" w14:paraId="50FD9B76" w14:textId="77777777" w:rsidTr="00802EDD">
        <w:trPr>
          <w:trHeight w:val="710"/>
        </w:trPr>
        <w:tc>
          <w:tcPr>
            <w:tcW w:w="872" w:type="pct"/>
            <w:tcBorders>
              <w:top w:val="nil"/>
              <w:left w:val="nil"/>
              <w:bottom w:val="nil"/>
              <w:right w:val="single" w:sz="36" w:space="0" w:color="FFD779"/>
            </w:tcBorders>
            <w:shd w:val="clear" w:color="auto" w:fill="auto"/>
          </w:tcPr>
          <w:p w14:paraId="0A08F233" w14:textId="77777777" w:rsidR="00EE59C1" w:rsidRPr="003E2BE0" w:rsidRDefault="00EE59C1" w:rsidP="00D463AA">
            <w:pPr>
              <w:spacing w:before="80" w:after="60" w:line="240" w:lineRule="auto"/>
              <w:rPr>
                <w:rFonts w:ascii="Avenir Book" w:hAnsi="Avenir Book" w:cs="Calibri"/>
                <w:b/>
                <w:bCs/>
                <w:sz w:val="20"/>
                <w:szCs w:val="20"/>
              </w:rPr>
            </w:pPr>
            <w:r w:rsidRPr="003E2BE0">
              <w:rPr>
                <w:rFonts w:ascii="Avenir Book" w:hAnsi="Avenir Book" w:cs="Calibri"/>
                <w:b/>
                <w:bCs/>
                <w:sz w:val="20"/>
                <w:szCs w:val="20"/>
              </w:rPr>
              <w:t>Training methodology</w:t>
            </w:r>
          </w:p>
        </w:tc>
        <w:tc>
          <w:tcPr>
            <w:tcW w:w="4128" w:type="pct"/>
            <w:tcBorders>
              <w:top w:val="single" w:sz="8" w:space="0" w:color="FFD779"/>
              <w:left w:val="single" w:sz="36" w:space="0" w:color="FFD779"/>
              <w:bottom w:val="single" w:sz="4" w:space="0" w:color="FFD966" w:themeColor="accent4" w:themeTint="99"/>
              <w:right w:val="nil"/>
            </w:tcBorders>
            <w:shd w:val="clear" w:color="auto" w:fill="FFF2CC" w:themeFill="accent4" w:themeFillTint="33"/>
          </w:tcPr>
          <w:p w14:paraId="63F3E971" w14:textId="7E474764" w:rsidR="00EF0D10" w:rsidRPr="00F81CBF" w:rsidRDefault="00EF0D10" w:rsidP="00BF1516">
            <w:pPr>
              <w:numPr>
                <w:ilvl w:val="0"/>
                <w:numId w:val="12"/>
              </w:numPr>
              <w:spacing w:before="80" w:after="40" w:line="240" w:lineRule="auto"/>
              <w:ind w:left="510" w:hanging="35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Practical, hands-on training on-site an S</w:t>
            </w:r>
            <w:r w:rsidR="00FB603E">
              <w:rPr>
                <w:rFonts w:ascii="Avenir Book" w:eastAsia="Calibri" w:hAnsi="Avenir Book" w:cs="Calibri"/>
                <w:sz w:val="20"/>
                <w:szCs w:val="20"/>
                <w:lang w:val="en-US"/>
                <w14:ligatures w14:val="none"/>
              </w:rPr>
              <w:t>RT</w:t>
            </w:r>
            <w:r w:rsidRPr="00F81CBF">
              <w:rPr>
                <w:rFonts w:ascii="Avenir Book" w:eastAsia="Calibri" w:hAnsi="Avenir Book" w:cs="Calibri"/>
                <w:sz w:val="20"/>
                <w:szCs w:val="20"/>
                <w:lang w:val="en-US"/>
                <w14:ligatures w14:val="none"/>
              </w:rPr>
              <w:t xml:space="preserve"> system. Participants have direct access to observe and interact with components and technology.</w:t>
            </w:r>
          </w:p>
          <w:p w14:paraId="0A62DC23" w14:textId="37EC3024" w:rsidR="003533CB" w:rsidRPr="007756C1" w:rsidRDefault="003533CB" w:rsidP="007756C1">
            <w:pPr>
              <w:numPr>
                <w:ilvl w:val="0"/>
                <w:numId w:val="12"/>
              </w:numPr>
              <w:spacing w:after="60" w:line="240" w:lineRule="auto"/>
              <w:ind w:left="511"/>
              <w:rPr>
                <w:rFonts w:ascii="Avenir Book" w:eastAsia="Calibri" w:hAnsi="Avenir Book" w:cs="Calibri"/>
                <w:sz w:val="20"/>
                <w:szCs w:val="20"/>
                <w:lang w:val="en-US"/>
                <w14:ligatures w14:val="none"/>
              </w:rPr>
            </w:pPr>
            <w:r w:rsidRPr="007756C1">
              <w:rPr>
                <w:rFonts w:ascii="Avenir Book" w:eastAsia="Calibri" w:hAnsi="Avenir Book" w:cs="Calibri"/>
                <w:sz w:val="20"/>
                <w:szCs w:val="20"/>
                <w:lang w:val="en-US"/>
                <w14:ligatures w14:val="none"/>
              </w:rPr>
              <w:t xml:space="preserve">Learner-centric, incorporating project-based problem solving and learning through case studies focusing on prevalent and resolvable issues encountered in the operation of </w:t>
            </w:r>
            <w:r w:rsidR="00FB603E">
              <w:rPr>
                <w:rFonts w:ascii="Avenir Book" w:eastAsia="Calibri" w:hAnsi="Avenir Book" w:cs="Calibri"/>
                <w:sz w:val="20"/>
                <w:szCs w:val="20"/>
                <w:lang w:val="en-US"/>
                <w14:ligatures w14:val="none"/>
              </w:rPr>
              <w:t>SRT</w:t>
            </w:r>
            <w:r w:rsidRPr="007756C1">
              <w:rPr>
                <w:rFonts w:ascii="Avenir Book" w:eastAsia="Calibri" w:hAnsi="Avenir Book" w:cs="Calibri"/>
                <w:sz w:val="20"/>
                <w:szCs w:val="20"/>
                <w:lang w:val="en-US"/>
                <w14:ligatures w14:val="none"/>
              </w:rPr>
              <w:t>.</w:t>
            </w:r>
          </w:p>
          <w:p w14:paraId="0DA3D427" w14:textId="77777777" w:rsidR="003533CB" w:rsidRPr="007756C1" w:rsidRDefault="003533CB" w:rsidP="007756C1">
            <w:pPr>
              <w:numPr>
                <w:ilvl w:val="0"/>
                <w:numId w:val="12"/>
              </w:numPr>
              <w:spacing w:after="60" w:line="240" w:lineRule="auto"/>
              <w:ind w:left="511"/>
              <w:rPr>
                <w:rFonts w:ascii="Avenir Book" w:eastAsia="Calibri" w:hAnsi="Avenir Book" w:cs="Calibri"/>
                <w:sz w:val="20"/>
                <w:szCs w:val="20"/>
                <w:lang w:val="en-US"/>
                <w14:ligatures w14:val="none"/>
              </w:rPr>
            </w:pPr>
            <w:r w:rsidRPr="007756C1">
              <w:rPr>
                <w:rFonts w:ascii="Avenir Book" w:eastAsia="Calibri" w:hAnsi="Avenir Book" w:cs="Calibri"/>
                <w:sz w:val="20"/>
                <w:szCs w:val="20"/>
                <w:lang w:val="en-US"/>
                <w14:ligatures w14:val="none"/>
              </w:rPr>
              <w:t>Collaborative learning environment fostering knowledge exchange and networking among participants.</w:t>
            </w:r>
          </w:p>
          <w:p w14:paraId="01C08010" w14:textId="39CCD8CC" w:rsidR="00EF0D10" w:rsidRPr="007756C1" w:rsidRDefault="003533CB" w:rsidP="00BF1516">
            <w:pPr>
              <w:numPr>
                <w:ilvl w:val="0"/>
                <w:numId w:val="12"/>
              </w:numPr>
              <w:spacing w:after="80" w:line="240" w:lineRule="auto"/>
              <w:ind w:left="510" w:hanging="357"/>
              <w:rPr>
                <w:rFonts w:ascii="Avenir Book" w:eastAsia="Calibri" w:hAnsi="Avenir Book" w:cs="Calibri"/>
                <w:sz w:val="20"/>
                <w:szCs w:val="20"/>
                <w:lang w:val="en-US"/>
                <w14:ligatures w14:val="none"/>
              </w:rPr>
            </w:pPr>
            <w:r w:rsidRPr="007756C1">
              <w:rPr>
                <w:rFonts w:ascii="Avenir Book" w:eastAsia="Calibri" w:hAnsi="Avenir Book" w:cs="Calibri"/>
                <w:sz w:val="20"/>
                <w:szCs w:val="20"/>
                <w:lang w:val="en-US"/>
                <w14:ligatures w14:val="none"/>
              </w:rPr>
              <w:t>Develop communication skills and relationships that can facilitate future assistance and support in addressing system challenges.</w:t>
            </w:r>
          </w:p>
        </w:tc>
      </w:tr>
      <w:tr w:rsidR="00542534" w:rsidRPr="00703C93" w14:paraId="2204C907" w14:textId="77777777" w:rsidTr="00802EDD">
        <w:trPr>
          <w:trHeight w:val="710"/>
        </w:trPr>
        <w:tc>
          <w:tcPr>
            <w:tcW w:w="872" w:type="pct"/>
            <w:tcBorders>
              <w:top w:val="nil"/>
              <w:left w:val="nil"/>
              <w:bottom w:val="nil"/>
              <w:right w:val="single" w:sz="36" w:space="0" w:color="FFD779"/>
            </w:tcBorders>
            <w:shd w:val="clear" w:color="auto" w:fill="auto"/>
          </w:tcPr>
          <w:p w14:paraId="093758CB" w14:textId="56118794" w:rsidR="00542534" w:rsidRPr="003E2BE0" w:rsidRDefault="00542534" w:rsidP="00BD1F5E">
            <w:pPr>
              <w:spacing w:before="80" w:after="80" w:line="240" w:lineRule="auto"/>
              <w:rPr>
                <w:rFonts w:ascii="Avenir Book" w:hAnsi="Avenir Book" w:cs="Calibri"/>
                <w:b/>
                <w:bCs/>
                <w:sz w:val="20"/>
                <w:szCs w:val="20"/>
              </w:rPr>
            </w:pPr>
            <w:r>
              <w:rPr>
                <w:rFonts w:ascii="Avenir Book" w:hAnsi="Avenir Book" w:cs="Calibri"/>
                <w:b/>
                <w:bCs/>
                <w:sz w:val="20"/>
                <w:szCs w:val="20"/>
              </w:rPr>
              <w:t>Training material</w:t>
            </w:r>
          </w:p>
        </w:tc>
        <w:tc>
          <w:tcPr>
            <w:tcW w:w="4128" w:type="pct"/>
            <w:tcBorders>
              <w:top w:val="single" w:sz="8" w:space="0" w:color="FFD779"/>
              <w:left w:val="single" w:sz="36" w:space="0" w:color="FFD779"/>
              <w:bottom w:val="single" w:sz="4" w:space="0" w:color="FFD966" w:themeColor="accent4" w:themeTint="99"/>
              <w:right w:val="nil"/>
            </w:tcBorders>
            <w:shd w:val="clear" w:color="auto" w:fill="FFF2CC" w:themeFill="accent4" w:themeFillTint="33"/>
          </w:tcPr>
          <w:p w14:paraId="67BCA151" w14:textId="0D3627A7" w:rsidR="00F81CBF" w:rsidRDefault="00F81CBF" w:rsidP="00BF1516">
            <w:pPr>
              <w:spacing w:before="80" w:after="60" w:line="252" w:lineRule="auto"/>
              <w:rPr>
                <w:rFonts w:ascii="Avenir Book" w:eastAsia="Calibri" w:hAnsi="Avenir Book" w:cs="Calibri"/>
                <w:sz w:val="20"/>
                <w:szCs w:val="20"/>
                <w:lang w:val="en-US"/>
                <w14:ligatures w14:val="none"/>
              </w:rPr>
            </w:pPr>
            <w:r>
              <w:rPr>
                <w:rFonts w:ascii="Avenir Book" w:eastAsia="Calibri" w:hAnsi="Avenir Book" w:cs="Calibri"/>
                <w:sz w:val="20"/>
                <w:szCs w:val="20"/>
                <w:lang w:val="en-US"/>
                <w14:ligatures w14:val="none"/>
              </w:rPr>
              <w:t>1) H</w:t>
            </w:r>
            <w:r w:rsidR="00542534" w:rsidRPr="00BD1F5E">
              <w:rPr>
                <w:rFonts w:ascii="Avenir Book" w:eastAsia="Calibri" w:hAnsi="Avenir Book" w:cs="Calibri"/>
                <w:sz w:val="20"/>
                <w:szCs w:val="20"/>
                <w:lang w:val="en-US"/>
                <w14:ligatures w14:val="none"/>
              </w:rPr>
              <w:t>andout</w:t>
            </w:r>
            <w:r>
              <w:rPr>
                <w:rFonts w:ascii="Avenir Book" w:eastAsia="Calibri" w:hAnsi="Avenir Book" w:cs="Calibri"/>
                <w:sz w:val="20"/>
                <w:szCs w:val="20"/>
                <w:lang w:val="en-US"/>
                <w14:ligatures w14:val="none"/>
              </w:rPr>
              <w:t>s</w:t>
            </w:r>
            <w:r w:rsidR="00542534" w:rsidRPr="00BD1F5E">
              <w:rPr>
                <w:rFonts w:ascii="Avenir Book" w:eastAsia="Calibri" w:hAnsi="Avenir Book" w:cs="Calibri"/>
                <w:sz w:val="20"/>
                <w:szCs w:val="20"/>
                <w:lang w:val="en-US"/>
                <w14:ligatures w14:val="none"/>
              </w:rPr>
              <w:t xml:space="preserve"> </w:t>
            </w:r>
            <w:r>
              <w:rPr>
                <w:rFonts w:ascii="Avenir Book" w:eastAsia="Calibri" w:hAnsi="Avenir Book" w:cs="Calibri"/>
                <w:sz w:val="20"/>
                <w:szCs w:val="20"/>
                <w:lang w:val="en-US"/>
                <w14:ligatures w14:val="none"/>
              </w:rPr>
              <w:t>for</w:t>
            </w:r>
            <w:r w:rsidRPr="00BD1F5E">
              <w:rPr>
                <w:rFonts w:ascii="Avenir Book" w:eastAsia="Calibri" w:hAnsi="Avenir Book" w:cs="Calibri"/>
                <w:sz w:val="20"/>
                <w:szCs w:val="20"/>
                <w:lang w:val="en-US"/>
                <w14:ligatures w14:val="none"/>
              </w:rPr>
              <w:t xml:space="preserve"> </w:t>
            </w:r>
            <w:r w:rsidR="00542534" w:rsidRPr="00BD1F5E">
              <w:rPr>
                <w:rFonts w:ascii="Avenir Book" w:eastAsia="Calibri" w:hAnsi="Avenir Book" w:cs="Calibri"/>
                <w:sz w:val="20"/>
                <w:szCs w:val="20"/>
                <w:lang w:val="en-US"/>
                <w14:ligatures w14:val="none"/>
              </w:rPr>
              <w:t xml:space="preserve">this training </w:t>
            </w:r>
            <w:r>
              <w:rPr>
                <w:rFonts w:ascii="Avenir Book" w:eastAsia="Calibri" w:hAnsi="Avenir Book" w:cs="Calibri"/>
                <w:sz w:val="20"/>
                <w:szCs w:val="20"/>
                <w:lang w:val="en-US"/>
                <w14:ligatures w14:val="none"/>
              </w:rPr>
              <w:t xml:space="preserve">available as separate document </w:t>
            </w:r>
            <w:r w:rsidR="00542534" w:rsidRPr="00BD1F5E">
              <w:rPr>
                <w:rFonts w:ascii="Avenir Book" w:eastAsia="Calibri" w:hAnsi="Avenir Book" w:cs="Calibri"/>
                <w:sz w:val="20"/>
                <w:szCs w:val="20"/>
                <w:lang w:val="en-US"/>
                <w14:ligatures w14:val="none"/>
              </w:rPr>
              <w:t>in Nepali language</w:t>
            </w:r>
          </w:p>
          <w:p w14:paraId="2B561F8A" w14:textId="043BF7D6" w:rsidR="00542534" w:rsidRPr="003E2BE0" w:rsidDel="00EF0D10" w:rsidRDefault="00F81CBF" w:rsidP="00F81CBF">
            <w:pPr>
              <w:spacing w:before="60" w:after="60" w:line="252" w:lineRule="auto"/>
              <w:rPr>
                <w:rFonts w:ascii="Avenir Book" w:eastAsia="Calibri" w:hAnsi="Avenir Book" w:cs="Calibri"/>
                <w:sz w:val="20"/>
                <w:szCs w:val="20"/>
                <w:lang w:val="en-US"/>
                <w14:ligatures w14:val="none"/>
              </w:rPr>
            </w:pPr>
            <w:r>
              <w:rPr>
                <w:rFonts w:ascii="Avenir Book" w:eastAsia="Calibri" w:hAnsi="Avenir Book" w:cs="Calibri"/>
                <w:sz w:val="20"/>
                <w:szCs w:val="20"/>
                <w:lang w:val="en-US"/>
                <w14:ligatures w14:val="none"/>
              </w:rPr>
              <w:t>2)</w:t>
            </w:r>
            <w:r w:rsidR="00542534" w:rsidRPr="00BD1F5E">
              <w:rPr>
                <w:rFonts w:ascii="Avenir Book" w:eastAsia="Calibri" w:hAnsi="Avenir Book" w:cs="Calibri"/>
                <w:sz w:val="20"/>
                <w:szCs w:val="20"/>
                <w:lang w:val="en-US"/>
                <w14:ligatures w14:val="none"/>
              </w:rPr>
              <w:t xml:space="preserve"> </w:t>
            </w:r>
            <w:r>
              <w:rPr>
                <w:rFonts w:ascii="Avenir Book" w:eastAsia="Calibri" w:hAnsi="Avenir Book" w:cs="Calibri"/>
                <w:sz w:val="20"/>
                <w:szCs w:val="20"/>
                <w:lang w:val="en-US"/>
                <w14:ligatures w14:val="none"/>
              </w:rPr>
              <w:t>C</w:t>
            </w:r>
            <w:r w:rsidR="00542534" w:rsidRPr="00BD1F5E">
              <w:rPr>
                <w:rFonts w:ascii="Avenir Book" w:eastAsia="Calibri" w:hAnsi="Avenir Book" w:cs="Calibri"/>
                <w:sz w:val="20"/>
                <w:szCs w:val="20"/>
                <w:lang w:val="en-US"/>
                <w14:ligatures w14:val="none"/>
              </w:rPr>
              <w:t xml:space="preserve">ourse </w:t>
            </w:r>
            <w:r>
              <w:rPr>
                <w:rFonts w:ascii="Avenir Book" w:eastAsia="Calibri" w:hAnsi="Avenir Book" w:cs="Calibri"/>
                <w:sz w:val="20"/>
                <w:szCs w:val="20"/>
                <w:lang w:val="en-US"/>
                <w14:ligatures w14:val="none"/>
              </w:rPr>
              <w:t>I</w:t>
            </w:r>
            <w:r w:rsidR="00542534" w:rsidRPr="00BD1F5E">
              <w:rPr>
                <w:rFonts w:ascii="Avenir Book" w:eastAsia="Calibri" w:hAnsi="Avenir Book" w:cs="Calibri"/>
                <w:sz w:val="20"/>
                <w:szCs w:val="20"/>
                <w:lang w:val="en-US"/>
                <w14:ligatures w14:val="none"/>
              </w:rPr>
              <w:t xml:space="preserve">nformation </w:t>
            </w:r>
            <w:r>
              <w:rPr>
                <w:rFonts w:ascii="Avenir Book" w:eastAsia="Calibri" w:hAnsi="Avenir Book" w:cs="Calibri"/>
                <w:sz w:val="20"/>
                <w:szCs w:val="20"/>
                <w:lang w:val="en-US"/>
                <w14:ligatures w14:val="none"/>
              </w:rPr>
              <w:t xml:space="preserve">for the instructor </w:t>
            </w:r>
            <w:r w:rsidR="00542534" w:rsidRPr="00BD1F5E">
              <w:rPr>
                <w:rFonts w:ascii="Avenir Book" w:eastAsia="Calibri" w:hAnsi="Avenir Book" w:cs="Calibri"/>
                <w:sz w:val="20"/>
                <w:szCs w:val="20"/>
                <w:lang w:val="en-US"/>
                <w14:ligatures w14:val="none"/>
              </w:rPr>
              <w:t>(this document)</w:t>
            </w:r>
            <w:r>
              <w:rPr>
                <w:rFonts w:ascii="Avenir Book" w:eastAsia="Calibri" w:hAnsi="Avenir Book" w:cs="Calibri"/>
                <w:sz w:val="20"/>
                <w:szCs w:val="20"/>
                <w:lang w:val="en-US"/>
                <w14:ligatures w14:val="none"/>
              </w:rPr>
              <w:t xml:space="preserve"> in English language</w:t>
            </w:r>
          </w:p>
        </w:tc>
      </w:tr>
      <w:tr w:rsidR="003533CB" w:rsidRPr="00703C93" w14:paraId="3DF89839" w14:textId="77777777" w:rsidTr="007756C1">
        <w:trPr>
          <w:trHeight w:val="569"/>
        </w:trPr>
        <w:tc>
          <w:tcPr>
            <w:tcW w:w="872" w:type="pct"/>
            <w:tcBorders>
              <w:top w:val="nil"/>
              <w:left w:val="nil"/>
              <w:bottom w:val="nil"/>
              <w:right w:val="single" w:sz="36" w:space="0" w:color="FFD779"/>
            </w:tcBorders>
            <w:shd w:val="clear" w:color="auto" w:fill="auto"/>
          </w:tcPr>
          <w:p w14:paraId="2C41D9CF" w14:textId="6FD6E58C" w:rsidR="003533CB" w:rsidRPr="003E2BE0" w:rsidRDefault="003533CB" w:rsidP="003533CB">
            <w:pPr>
              <w:spacing w:after="0" w:line="240" w:lineRule="auto"/>
              <w:rPr>
                <w:rFonts w:ascii="Avenir Book" w:hAnsi="Avenir Book" w:cs="Calibri"/>
                <w:b/>
                <w:bCs/>
                <w:sz w:val="20"/>
                <w:szCs w:val="20"/>
              </w:rPr>
            </w:pPr>
            <w:r w:rsidRPr="003E2BE0">
              <w:rPr>
                <w:rFonts w:ascii="Avenir Book" w:hAnsi="Avenir Book" w:cs="Calibri"/>
                <w:b/>
                <w:bCs/>
                <w:sz w:val="20"/>
                <w:szCs w:val="20"/>
              </w:rPr>
              <w:t>Equipment required</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vAlign w:val="center"/>
          </w:tcPr>
          <w:p w14:paraId="754D9FCE" w14:textId="4D912A0C" w:rsidR="003533CB" w:rsidRPr="003E2BE0" w:rsidRDefault="003533CB" w:rsidP="003533CB">
            <w:pPr>
              <w:spacing w:before="80" w:after="80" w:line="240" w:lineRule="auto"/>
              <w:rPr>
                <w:rFonts w:ascii="Avenir Book" w:hAnsi="Avenir Book" w:cs="Arial"/>
                <w:sz w:val="20"/>
                <w:szCs w:val="20"/>
              </w:rPr>
            </w:pPr>
            <w:r w:rsidRPr="007756C1">
              <w:rPr>
                <w:rFonts w:ascii="Avenir Book" w:hAnsi="Avenir Book" w:cs="Arial"/>
                <w:sz w:val="20"/>
                <w:szCs w:val="20"/>
              </w:rPr>
              <w:t xml:space="preserve">Access to a solar </w:t>
            </w:r>
            <w:r w:rsidR="00FB603E">
              <w:rPr>
                <w:rFonts w:ascii="Avenir Book" w:hAnsi="Avenir Book" w:cs="Arial"/>
                <w:sz w:val="20"/>
                <w:szCs w:val="20"/>
              </w:rPr>
              <w:t>rooftop system</w:t>
            </w:r>
            <w:r w:rsidRPr="007756C1">
              <w:rPr>
                <w:rFonts w:ascii="Avenir Book" w:hAnsi="Avenir Book" w:cs="Arial"/>
                <w:sz w:val="20"/>
                <w:szCs w:val="20"/>
              </w:rPr>
              <w:t xml:space="preserve"> for conducting the training, conveniently situated near a hotel where participants reside during the training period.</w:t>
            </w:r>
            <w:r>
              <w:rPr>
                <w:rFonts w:ascii="Cambria" w:hAnsi="Cambria" w:cs="Calibri"/>
                <w:sz w:val="21"/>
                <w:szCs w:val="21"/>
              </w:rPr>
              <w:t xml:space="preserve"> </w:t>
            </w:r>
          </w:p>
        </w:tc>
      </w:tr>
      <w:tr w:rsidR="003533CB" w:rsidRPr="00703C93" w14:paraId="6856A6FC" w14:textId="77777777" w:rsidTr="003E2BE0">
        <w:trPr>
          <w:trHeight w:val="80"/>
        </w:trPr>
        <w:tc>
          <w:tcPr>
            <w:tcW w:w="872" w:type="pct"/>
            <w:tcBorders>
              <w:top w:val="nil"/>
              <w:left w:val="nil"/>
              <w:bottom w:val="nil"/>
              <w:right w:val="single" w:sz="36" w:space="0" w:color="FFD779"/>
            </w:tcBorders>
            <w:shd w:val="clear" w:color="auto" w:fill="auto"/>
          </w:tcPr>
          <w:p w14:paraId="13746987" w14:textId="77777777" w:rsidR="003533CB" w:rsidRPr="003E2BE0" w:rsidRDefault="003533CB" w:rsidP="003533CB">
            <w:pPr>
              <w:spacing w:before="80" w:after="80" w:line="240" w:lineRule="auto"/>
              <w:rPr>
                <w:rFonts w:ascii="Avenir Book" w:hAnsi="Avenir Book" w:cs="Calibri"/>
                <w:b/>
                <w:bCs/>
                <w:sz w:val="20"/>
                <w:szCs w:val="20"/>
              </w:rPr>
            </w:pPr>
            <w:r w:rsidRPr="003E2BE0">
              <w:rPr>
                <w:rFonts w:ascii="Avenir Book" w:hAnsi="Avenir Book" w:cs="Calibri"/>
                <w:b/>
                <w:bCs/>
                <w:sz w:val="20"/>
                <w:szCs w:val="20"/>
              </w:rPr>
              <w:t xml:space="preserve">Certification </w:t>
            </w:r>
          </w:p>
        </w:tc>
        <w:tc>
          <w:tcPr>
            <w:tcW w:w="4128" w:type="pct"/>
            <w:tcBorders>
              <w:top w:val="single" w:sz="4" w:space="0" w:color="FFD966" w:themeColor="accent4" w:themeTint="99"/>
              <w:left w:val="single" w:sz="36" w:space="0" w:color="FFD779"/>
              <w:bottom w:val="nil"/>
              <w:right w:val="nil"/>
            </w:tcBorders>
            <w:shd w:val="clear" w:color="auto" w:fill="FFF2CC" w:themeFill="accent4" w:themeFillTint="33"/>
          </w:tcPr>
          <w:p w14:paraId="74011384" w14:textId="01E40C10" w:rsidR="003533CB" w:rsidRPr="003E2BE0" w:rsidRDefault="003533CB" w:rsidP="003533CB">
            <w:pPr>
              <w:spacing w:before="80" w:after="80" w:line="240" w:lineRule="auto"/>
              <w:rPr>
                <w:rFonts w:ascii="Avenir Book" w:hAnsi="Avenir Book" w:cs="Arial"/>
                <w:sz w:val="20"/>
                <w:szCs w:val="20"/>
              </w:rPr>
            </w:pPr>
            <w:r w:rsidRPr="003E2BE0">
              <w:rPr>
                <w:rFonts w:ascii="Avenir Book" w:hAnsi="Avenir Book" w:cs="Arial"/>
                <w:sz w:val="20"/>
                <w:szCs w:val="20"/>
              </w:rPr>
              <w:t>The training provider will award a course participation certificate to those participants who have completed the training. For completion, the participant must have full attendance.</w:t>
            </w:r>
          </w:p>
        </w:tc>
      </w:tr>
    </w:tbl>
    <w:p w14:paraId="2E3AB7C1" w14:textId="7AD1316E" w:rsidR="00A8789D" w:rsidRPr="00F81CBF" w:rsidRDefault="00FA41F7" w:rsidP="00CE047E">
      <w:pPr>
        <w:pStyle w:val="Heading1"/>
        <w:rPr>
          <w:rFonts w:ascii="Avenir Heavy" w:hAnsi="Avenir Heavy"/>
          <w:i w:val="0"/>
          <w:iCs w:val="0"/>
          <w:color w:val="C00000"/>
        </w:rPr>
      </w:pPr>
      <w:bookmarkStart w:id="0" w:name="_Toc477358099"/>
      <w:r w:rsidRPr="00F81CBF">
        <w:rPr>
          <w:rFonts w:ascii="Avenir Heavy" w:hAnsi="Avenir Heavy"/>
          <w:i w:val="0"/>
          <w:iCs w:val="0"/>
          <w:caps w:val="0"/>
          <w:color w:val="C00000"/>
        </w:rPr>
        <w:lastRenderedPageBreak/>
        <w:t xml:space="preserve">Course </w:t>
      </w:r>
      <w:bookmarkEnd w:id="0"/>
      <w:r w:rsidRPr="00F81CBF">
        <w:rPr>
          <w:rFonts w:ascii="Avenir Heavy" w:hAnsi="Avenir Heavy"/>
          <w:i w:val="0"/>
          <w:iCs w:val="0"/>
          <w:caps w:val="0"/>
          <w:color w:val="C00000"/>
        </w:rPr>
        <w:t>Structure</w:t>
      </w:r>
    </w:p>
    <w:tbl>
      <w:tblPr>
        <w:tblW w:w="5000" w:type="pct"/>
        <w:jc w:val="center"/>
        <w:tblLayout w:type="fixed"/>
        <w:tblCellMar>
          <w:top w:w="28" w:type="dxa"/>
          <w:bottom w:w="28" w:type="dxa"/>
        </w:tblCellMar>
        <w:tblLook w:val="00A0" w:firstRow="1" w:lastRow="0" w:firstColumn="1" w:lastColumn="0" w:noHBand="0" w:noVBand="0"/>
      </w:tblPr>
      <w:tblGrid>
        <w:gridCol w:w="426"/>
        <w:gridCol w:w="4963"/>
        <w:gridCol w:w="143"/>
        <w:gridCol w:w="1985"/>
        <w:gridCol w:w="758"/>
        <w:gridCol w:w="795"/>
      </w:tblGrid>
      <w:tr w:rsidR="0034393F" w:rsidRPr="0034393F" w14:paraId="49A02156" w14:textId="77777777" w:rsidTr="007756C1">
        <w:trPr>
          <w:tblHeader/>
          <w:jc w:val="center"/>
        </w:trPr>
        <w:tc>
          <w:tcPr>
            <w:tcW w:w="2971" w:type="pct"/>
            <w:gridSpan w:val="2"/>
            <w:shd w:val="clear" w:color="auto" w:fill="FFD679"/>
            <w:noWrap/>
            <w:vAlign w:val="center"/>
          </w:tcPr>
          <w:p w14:paraId="34409325" w14:textId="110C578A" w:rsidR="00F157B7" w:rsidRPr="003E2BE0" w:rsidRDefault="00F157B7" w:rsidP="00B44172">
            <w:pPr>
              <w:spacing w:before="60" w:after="6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i/>
                <w:iCs/>
                <w:sz w:val="20"/>
                <w:szCs w:val="20"/>
                <w:lang w:eastAsia="en-GB"/>
              </w:rPr>
              <w:t xml:space="preserve">Expected </w:t>
            </w:r>
            <w:r w:rsidR="001C7B66">
              <w:rPr>
                <w:rFonts w:ascii="Avenir Book" w:eastAsia="Times New Roman" w:hAnsi="Avenir Book" w:cstheme="minorHAnsi"/>
                <w:b/>
                <w:bCs/>
                <w:i/>
                <w:iCs/>
                <w:sz w:val="20"/>
                <w:szCs w:val="20"/>
                <w:lang w:eastAsia="en-GB"/>
              </w:rPr>
              <w:t>L</w:t>
            </w:r>
            <w:r w:rsidRPr="003E2BE0">
              <w:rPr>
                <w:rFonts w:ascii="Avenir Book" w:eastAsia="Times New Roman" w:hAnsi="Avenir Book" w:cstheme="minorHAnsi"/>
                <w:b/>
                <w:bCs/>
                <w:i/>
                <w:iCs/>
                <w:sz w:val="20"/>
                <w:szCs w:val="20"/>
                <w:lang w:eastAsia="en-GB"/>
              </w:rPr>
              <w:t xml:space="preserve">earning </w:t>
            </w:r>
            <w:r w:rsidR="001C7B66">
              <w:rPr>
                <w:rFonts w:ascii="Avenir Book" w:eastAsia="Times New Roman" w:hAnsi="Avenir Book" w:cstheme="minorHAnsi"/>
                <w:b/>
                <w:bCs/>
                <w:i/>
                <w:iCs/>
                <w:sz w:val="20"/>
                <w:szCs w:val="20"/>
                <w:lang w:eastAsia="en-GB"/>
              </w:rPr>
              <w:t>O</w:t>
            </w:r>
            <w:r w:rsidRPr="003E2BE0">
              <w:rPr>
                <w:rFonts w:ascii="Avenir Book" w:eastAsia="Times New Roman" w:hAnsi="Avenir Book" w:cstheme="minorHAnsi"/>
                <w:b/>
                <w:bCs/>
                <w:i/>
                <w:iCs/>
                <w:sz w:val="20"/>
                <w:szCs w:val="20"/>
                <w:lang w:eastAsia="en-GB"/>
              </w:rPr>
              <w:t>utcomes</w:t>
            </w:r>
          </w:p>
        </w:tc>
        <w:tc>
          <w:tcPr>
            <w:tcW w:w="1173" w:type="pct"/>
            <w:gridSpan w:val="2"/>
            <w:shd w:val="clear" w:color="auto" w:fill="FFD679"/>
            <w:vAlign w:val="center"/>
          </w:tcPr>
          <w:p w14:paraId="79DA172A" w14:textId="5430CBD9" w:rsidR="00F157B7" w:rsidRPr="003E2BE0" w:rsidRDefault="0034393F" w:rsidP="00B44172">
            <w:pPr>
              <w:spacing w:before="60" w:after="60" w:line="240" w:lineRule="auto"/>
              <w:jc w:val="right"/>
              <w:rPr>
                <w:rFonts w:ascii="Avenir Book" w:eastAsia="Times New Roman" w:hAnsi="Avenir Book" w:cstheme="minorHAnsi"/>
                <w:b/>
                <w:bCs/>
                <w:i/>
                <w:iCs/>
                <w:sz w:val="20"/>
                <w:szCs w:val="20"/>
                <w:lang w:eastAsia="en-GB"/>
              </w:rPr>
            </w:pPr>
            <w:r>
              <w:rPr>
                <w:rFonts w:ascii="Avenir Book" w:eastAsia="Times New Roman" w:hAnsi="Avenir Book" w:cstheme="minorHAnsi"/>
                <w:b/>
                <w:bCs/>
                <w:i/>
                <w:iCs/>
                <w:sz w:val="20"/>
                <w:szCs w:val="20"/>
                <w:lang w:eastAsia="en-GB"/>
              </w:rPr>
              <w:t>Duration</w:t>
            </w:r>
            <w:r w:rsidRPr="003E2BE0">
              <w:rPr>
                <w:rFonts w:ascii="Avenir Book" w:eastAsia="Times New Roman" w:hAnsi="Avenir Book" w:cstheme="minorHAnsi"/>
                <w:b/>
                <w:bCs/>
                <w:i/>
                <w:iCs/>
                <w:sz w:val="20"/>
                <w:szCs w:val="20"/>
                <w:lang w:eastAsia="en-GB"/>
              </w:rPr>
              <w:t xml:space="preserve"> </w:t>
            </w:r>
            <w:r w:rsidR="00F157B7" w:rsidRPr="003E2BE0">
              <w:rPr>
                <w:rFonts w:ascii="Avenir Book" w:eastAsia="Times New Roman" w:hAnsi="Avenir Book" w:cstheme="minorHAnsi"/>
                <w:b/>
                <w:bCs/>
                <w:i/>
                <w:iCs/>
                <w:sz w:val="20"/>
                <w:szCs w:val="20"/>
                <w:lang w:eastAsia="en-GB"/>
              </w:rPr>
              <w:t xml:space="preserve">in </w:t>
            </w:r>
            <w:r w:rsidR="001C7B66">
              <w:rPr>
                <w:rFonts w:ascii="Avenir Book" w:eastAsia="Times New Roman" w:hAnsi="Avenir Book" w:cstheme="minorHAnsi"/>
                <w:b/>
                <w:bCs/>
                <w:i/>
                <w:iCs/>
                <w:sz w:val="20"/>
                <w:szCs w:val="20"/>
                <w:lang w:eastAsia="en-GB"/>
              </w:rPr>
              <w:t>M</w:t>
            </w:r>
            <w:r w:rsidR="00F157B7" w:rsidRPr="003E2BE0">
              <w:rPr>
                <w:rFonts w:ascii="Avenir Book" w:eastAsia="Times New Roman" w:hAnsi="Avenir Book" w:cstheme="minorHAnsi"/>
                <w:b/>
                <w:bCs/>
                <w:i/>
                <w:iCs/>
                <w:sz w:val="20"/>
                <w:szCs w:val="20"/>
                <w:lang w:eastAsia="en-GB"/>
              </w:rPr>
              <w:t>inutes</w:t>
            </w:r>
          </w:p>
        </w:tc>
        <w:tc>
          <w:tcPr>
            <w:tcW w:w="418" w:type="pct"/>
            <w:shd w:val="clear" w:color="auto" w:fill="FFD679"/>
            <w:noWrap/>
            <w:tcMar>
              <w:left w:w="28" w:type="dxa"/>
              <w:right w:w="28" w:type="dxa"/>
            </w:tcMar>
            <w:vAlign w:val="center"/>
          </w:tcPr>
          <w:p w14:paraId="23BCA301" w14:textId="448071E7" w:rsidR="00F157B7" w:rsidRPr="003E2BE0" w:rsidRDefault="00F157B7" w:rsidP="00B44172">
            <w:pPr>
              <w:spacing w:before="60" w:after="60" w:line="240" w:lineRule="auto"/>
              <w:jc w:val="center"/>
              <w:rPr>
                <w:rFonts w:ascii="Avenir Book" w:eastAsia="Times New Roman" w:hAnsi="Avenir Book" w:cstheme="minorHAnsi"/>
                <w:sz w:val="20"/>
                <w:szCs w:val="20"/>
                <w:lang w:eastAsia="en-GB"/>
              </w:rPr>
            </w:pPr>
            <w:r w:rsidRPr="003E2BE0">
              <w:rPr>
                <w:rFonts w:ascii="Avenir Book" w:eastAsia="Times New Roman" w:hAnsi="Avenir Book" w:cstheme="minorHAnsi"/>
                <w:b/>
                <w:bCs/>
                <w:i/>
                <w:iCs/>
                <w:sz w:val="20"/>
                <w:szCs w:val="20"/>
                <w:lang w:eastAsia="en-GB"/>
              </w:rPr>
              <w:t>Theory</w:t>
            </w:r>
          </w:p>
        </w:tc>
        <w:tc>
          <w:tcPr>
            <w:tcW w:w="438" w:type="pct"/>
            <w:shd w:val="clear" w:color="auto" w:fill="FFD679"/>
            <w:noWrap/>
            <w:tcMar>
              <w:left w:w="28" w:type="dxa"/>
              <w:right w:w="28" w:type="dxa"/>
            </w:tcMar>
            <w:vAlign w:val="center"/>
          </w:tcPr>
          <w:p w14:paraId="16C61F01" w14:textId="453313D0" w:rsidR="00F157B7" w:rsidRPr="003E2BE0" w:rsidRDefault="00F157B7" w:rsidP="00B44172">
            <w:pPr>
              <w:spacing w:before="60" w:after="60" w:line="240" w:lineRule="auto"/>
              <w:jc w:val="center"/>
              <w:rPr>
                <w:rFonts w:ascii="Avenir Book" w:eastAsia="Times New Roman" w:hAnsi="Avenir Book" w:cstheme="minorHAnsi"/>
                <w:i/>
                <w:iCs/>
                <w:sz w:val="20"/>
                <w:szCs w:val="20"/>
                <w:lang w:eastAsia="en-GB"/>
              </w:rPr>
            </w:pPr>
            <w:r w:rsidRPr="003E2BE0">
              <w:rPr>
                <w:rFonts w:ascii="Avenir Book" w:eastAsia="Times New Roman" w:hAnsi="Avenir Book" w:cstheme="minorHAnsi"/>
                <w:b/>
                <w:bCs/>
                <w:i/>
                <w:iCs/>
                <w:sz w:val="20"/>
                <w:szCs w:val="20"/>
                <w:lang w:eastAsia="en-GB"/>
              </w:rPr>
              <w:t>Practice</w:t>
            </w:r>
          </w:p>
        </w:tc>
      </w:tr>
      <w:tr w:rsidR="0034393F" w:rsidRPr="0034393F" w14:paraId="1C5F2474" w14:textId="77777777" w:rsidTr="007756C1">
        <w:trPr>
          <w:trHeight w:val="75"/>
          <w:jc w:val="center"/>
        </w:trPr>
        <w:tc>
          <w:tcPr>
            <w:tcW w:w="4144" w:type="pct"/>
            <w:gridSpan w:val="4"/>
            <w:tcBorders>
              <w:bottom w:val="single" w:sz="36" w:space="0" w:color="FFD779"/>
            </w:tcBorders>
            <w:shd w:val="clear" w:color="auto" w:fill="FFF2CC"/>
            <w:noWrap/>
          </w:tcPr>
          <w:p w14:paraId="5AE330D5" w14:textId="36DB4EF3" w:rsidR="004F3146" w:rsidRPr="003E2BE0" w:rsidRDefault="004F3146"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Opening</w:t>
            </w:r>
          </w:p>
        </w:tc>
        <w:tc>
          <w:tcPr>
            <w:tcW w:w="418" w:type="pct"/>
            <w:tcBorders>
              <w:bottom w:val="single" w:sz="36" w:space="0" w:color="FFD779"/>
            </w:tcBorders>
            <w:shd w:val="clear" w:color="auto" w:fill="FFF2CC"/>
            <w:vAlign w:val="center"/>
          </w:tcPr>
          <w:p w14:paraId="58D54ED8" w14:textId="77777777" w:rsidR="004F3146" w:rsidRPr="003E2BE0" w:rsidRDefault="004F3146"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0A3E8ACA" w14:textId="77777777" w:rsidR="004F3146" w:rsidRPr="003E2BE0" w:rsidRDefault="004F3146" w:rsidP="00BD1F5E">
            <w:pPr>
              <w:spacing w:before="20" w:after="20" w:line="240" w:lineRule="auto"/>
              <w:jc w:val="center"/>
              <w:rPr>
                <w:rFonts w:ascii="Avenir Book" w:eastAsia="Times New Roman" w:hAnsi="Avenir Book" w:cstheme="minorHAnsi"/>
                <w:b/>
                <w:bCs/>
                <w:i/>
                <w:iCs/>
                <w:sz w:val="20"/>
                <w:szCs w:val="20"/>
                <w:lang w:eastAsia="en-GB"/>
              </w:rPr>
            </w:pPr>
          </w:p>
        </w:tc>
      </w:tr>
      <w:tr w:rsidR="0034393F" w:rsidRPr="0034393F" w14:paraId="7CDB0FAE" w14:textId="77777777" w:rsidTr="007756C1">
        <w:trPr>
          <w:trHeight w:val="75"/>
          <w:jc w:val="center"/>
        </w:trPr>
        <w:tc>
          <w:tcPr>
            <w:tcW w:w="235" w:type="pct"/>
            <w:tcBorders>
              <w:top w:val="single" w:sz="36" w:space="0" w:color="FFD779"/>
              <w:right w:val="single" w:sz="36" w:space="0" w:color="FFD779"/>
            </w:tcBorders>
            <w:shd w:val="clear" w:color="auto" w:fill="auto"/>
            <w:noWrap/>
          </w:tcPr>
          <w:p w14:paraId="6016E78B" w14:textId="5D31B8C4" w:rsidR="003923F2" w:rsidRPr="003E2BE0" w:rsidRDefault="003923F2" w:rsidP="004F3146">
            <w:pPr>
              <w:spacing w:before="60" w:after="60" w:line="240" w:lineRule="auto"/>
              <w:rPr>
                <w:rFonts w:ascii="Avenir Book" w:eastAsia="Times New Roman" w:hAnsi="Avenir Book" w:cs="Cambria"/>
                <w:b/>
                <w:bCs/>
                <w:i/>
                <w:sz w:val="20"/>
                <w:szCs w:val="20"/>
                <w:lang w:eastAsia="en-GB"/>
              </w:rPr>
            </w:pPr>
          </w:p>
        </w:tc>
        <w:tc>
          <w:tcPr>
            <w:tcW w:w="3909" w:type="pct"/>
            <w:gridSpan w:val="3"/>
            <w:tcBorders>
              <w:top w:val="single" w:sz="36" w:space="0" w:color="FFD779"/>
              <w:left w:val="single" w:sz="36" w:space="0" w:color="FFD779"/>
              <w:right w:val="single" w:sz="18" w:space="0" w:color="FFD779"/>
            </w:tcBorders>
            <w:shd w:val="clear" w:color="auto" w:fill="auto"/>
            <w:vAlign w:val="center"/>
          </w:tcPr>
          <w:p w14:paraId="65568FF6" w14:textId="1B98D10D" w:rsidR="003923F2" w:rsidRPr="003E2BE0" w:rsidRDefault="003923F2" w:rsidP="004F3146">
            <w:pPr>
              <w:spacing w:before="60" w:after="60" w:line="240" w:lineRule="auto"/>
              <w:ind w:left="113"/>
              <w:rPr>
                <w:rFonts w:ascii="Avenir Book" w:hAnsi="Avenir Book"/>
                <w:sz w:val="20"/>
                <w:szCs w:val="20"/>
              </w:rPr>
            </w:pPr>
            <w:r w:rsidRPr="003E2BE0">
              <w:rPr>
                <w:rFonts w:ascii="Avenir Book" w:hAnsi="Avenir Book"/>
                <w:sz w:val="20"/>
                <w:szCs w:val="20"/>
              </w:rPr>
              <w:t>Opening, ice breaking</w:t>
            </w:r>
          </w:p>
        </w:tc>
        <w:tc>
          <w:tcPr>
            <w:tcW w:w="418" w:type="pct"/>
            <w:tcBorders>
              <w:top w:val="single" w:sz="36" w:space="0" w:color="FFD779"/>
              <w:left w:val="single" w:sz="18" w:space="0" w:color="FFD779"/>
            </w:tcBorders>
            <w:shd w:val="clear" w:color="auto" w:fill="auto"/>
            <w:vAlign w:val="center"/>
          </w:tcPr>
          <w:p w14:paraId="3F5C99D5" w14:textId="6F0935B8" w:rsidR="003923F2" w:rsidRPr="003E2BE0" w:rsidRDefault="008C4BC9" w:rsidP="004F3146">
            <w:pPr>
              <w:spacing w:before="60" w:after="60" w:line="240" w:lineRule="auto"/>
              <w:jc w:val="center"/>
              <w:rPr>
                <w:rFonts w:ascii="Avenir Book" w:eastAsia="Times New Roman" w:hAnsi="Avenir Book" w:cs="Cambria"/>
                <w:sz w:val="20"/>
                <w:szCs w:val="20"/>
              </w:rPr>
            </w:pPr>
            <w:r>
              <w:rPr>
                <w:rFonts w:ascii="Avenir Book" w:eastAsia="Times New Roman" w:hAnsi="Avenir Book" w:cs="Cambria"/>
                <w:sz w:val="20"/>
                <w:szCs w:val="20"/>
                <w:lang w:eastAsia="en-GB"/>
              </w:rPr>
              <w:t>6</w:t>
            </w:r>
            <w:r w:rsidR="00FA7213">
              <w:rPr>
                <w:rFonts w:ascii="Avenir Book" w:eastAsia="Times New Roman" w:hAnsi="Avenir Book" w:cs="Cambria"/>
                <w:sz w:val="20"/>
                <w:szCs w:val="20"/>
                <w:lang w:eastAsia="en-GB"/>
              </w:rPr>
              <w:t>0</w:t>
            </w:r>
          </w:p>
        </w:tc>
        <w:tc>
          <w:tcPr>
            <w:tcW w:w="438" w:type="pct"/>
            <w:tcBorders>
              <w:top w:val="single" w:sz="36" w:space="0" w:color="FFD779"/>
            </w:tcBorders>
            <w:shd w:val="clear" w:color="auto" w:fill="auto"/>
            <w:vAlign w:val="center"/>
          </w:tcPr>
          <w:p w14:paraId="1E1A9537" w14:textId="29B92A1F" w:rsidR="003923F2" w:rsidRPr="003E2BE0" w:rsidRDefault="003923F2" w:rsidP="004F3146">
            <w:pPr>
              <w:spacing w:before="60" w:after="60" w:line="240" w:lineRule="auto"/>
              <w:jc w:val="center"/>
              <w:rPr>
                <w:rFonts w:ascii="Avenir Book" w:eastAsia="Times New Roman" w:hAnsi="Avenir Book" w:cs="Cambria"/>
                <w:sz w:val="20"/>
                <w:szCs w:val="20"/>
              </w:rPr>
            </w:pPr>
            <w:r w:rsidRPr="003E2BE0">
              <w:rPr>
                <w:rFonts w:ascii="Avenir Book" w:eastAsia="Times New Roman" w:hAnsi="Avenir Book" w:cs="Cambria"/>
                <w:i/>
                <w:iCs/>
                <w:sz w:val="20"/>
                <w:szCs w:val="20"/>
                <w:lang w:eastAsia="en-GB"/>
              </w:rPr>
              <w:t>---</w:t>
            </w:r>
          </w:p>
        </w:tc>
      </w:tr>
      <w:tr w:rsidR="0034393F" w:rsidRPr="0034393F" w14:paraId="6EED4787" w14:textId="77777777" w:rsidTr="007756C1">
        <w:trPr>
          <w:trHeight w:val="75"/>
          <w:jc w:val="center"/>
        </w:trPr>
        <w:tc>
          <w:tcPr>
            <w:tcW w:w="4144" w:type="pct"/>
            <w:gridSpan w:val="4"/>
            <w:tcBorders>
              <w:bottom w:val="single" w:sz="36" w:space="0" w:color="FFD779"/>
            </w:tcBorders>
            <w:shd w:val="clear" w:color="auto" w:fill="FFF2CC"/>
            <w:noWrap/>
          </w:tcPr>
          <w:p w14:paraId="2592737D" w14:textId="11189539" w:rsidR="003309E0" w:rsidRPr="003E2BE0" w:rsidRDefault="003309E0"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1. </w:t>
            </w:r>
            <w:r w:rsidR="00EF0D10">
              <w:rPr>
                <w:rFonts w:ascii="Avenir Book" w:eastAsia="Times New Roman" w:hAnsi="Avenir Book" w:cstheme="minorHAnsi"/>
                <w:b/>
                <w:bCs/>
                <w:sz w:val="20"/>
                <w:szCs w:val="20"/>
                <w:lang w:eastAsia="en-GB"/>
              </w:rPr>
              <w:t xml:space="preserve">Components of Solar </w:t>
            </w:r>
            <w:r w:rsidR="00FB603E">
              <w:rPr>
                <w:rFonts w:ascii="Avenir Book" w:eastAsia="Times New Roman" w:hAnsi="Avenir Book" w:cstheme="minorHAnsi"/>
                <w:b/>
                <w:bCs/>
                <w:sz w:val="20"/>
                <w:szCs w:val="20"/>
                <w:lang w:eastAsia="en-GB"/>
              </w:rPr>
              <w:t xml:space="preserve">Rooftop </w:t>
            </w:r>
            <w:r w:rsidR="00EF0D10">
              <w:rPr>
                <w:rFonts w:ascii="Avenir Book" w:eastAsia="Times New Roman" w:hAnsi="Avenir Book" w:cstheme="minorHAnsi"/>
                <w:b/>
                <w:bCs/>
                <w:sz w:val="20"/>
                <w:szCs w:val="20"/>
                <w:lang w:eastAsia="en-GB"/>
              </w:rPr>
              <w:t>Systems</w:t>
            </w:r>
          </w:p>
        </w:tc>
        <w:tc>
          <w:tcPr>
            <w:tcW w:w="418" w:type="pct"/>
            <w:tcBorders>
              <w:bottom w:val="single" w:sz="36" w:space="0" w:color="FFD779"/>
            </w:tcBorders>
            <w:shd w:val="clear" w:color="auto" w:fill="FFF2CC"/>
            <w:vAlign w:val="center"/>
          </w:tcPr>
          <w:p w14:paraId="2DC59C54" w14:textId="6A7E4A13" w:rsidR="003309E0" w:rsidRPr="003E2BE0" w:rsidRDefault="003309E0"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110B05E1" w14:textId="393612DC" w:rsidR="003309E0" w:rsidRPr="003E2BE0" w:rsidRDefault="003309E0" w:rsidP="00BD1F5E">
            <w:pPr>
              <w:spacing w:before="20" w:after="20" w:line="240" w:lineRule="auto"/>
              <w:jc w:val="center"/>
              <w:rPr>
                <w:rFonts w:ascii="Avenir Book" w:eastAsia="Times New Roman" w:hAnsi="Avenir Book" w:cstheme="minorHAnsi"/>
                <w:b/>
                <w:bCs/>
                <w:i/>
                <w:iCs/>
                <w:sz w:val="20"/>
                <w:szCs w:val="20"/>
                <w:lang w:eastAsia="en-GB"/>
              </w:rPr>
            </w:pPr>
          </w:p>
        </w:tc>
      </w:tr>
      <w:tr w:rsidR="00EF0D10" w:rsidRPr="0034393F" w14:paraId="50650C6F" w14:textId="77777777" w:rsidTr="007756C1">
        <w:trPr>
          <w:trHeight w:val="173"/>
          <w:jc w:val="center"/>
        </w:trPr>
        <w:tc>
          <w:tcPr>
            <w:tcW w:w="235" w:type="pct"/>
            <w:tcBorders>
              <w:top w:val="single" w:sz="36" w:space="0" w:color="FFD779"/>
              <w:right w:val="single" w:sz="36" w:space="0" w:color="FFD779"/>
            </w:tcBorders>
            <w:noWrap/>
          </w:tcPr>
          <w:p w14:paraId="09272213" w14:textId="77777777" w:rsidR="00EF0D10" w:rsidRPr="003E2BE0" w:rsidRDefault="00EF0D10" w:rsidP="00EF0D10">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564C3AA5" w14:textId="77777777" w:rsidR="00EF0D10" w:rsidRPr="00F81CBF" w:rsidRDefault="00EF0D10" w:rsidP="00F81CBF">
            <w:pPr>
              <w:pStyle w:val="ListParagraph"/>
              <w:numPr>
                <w:ilvl w:val="0"/>
                <w:numId w:val="51"/>
              </w:numPr>
              <w:spacing w:before="60" w:after="60" w:line="240" w:lineRule="auto"/>
              <w:ind w:left="454" w:hanging="357"/>
              <w:rPr>
                <w:rFonts w:ascii="Avenir Book" w:hAnsi="Avenir Book"/>
                <w:sz w:val="20"/>
                <w:szCs w:val="20"/>
              </w:rPr>
            </w:pPr>
            <w:r w:rsidRPr="00F81CBF">
              <w:rPr>
                <w:rFonts w:ascii="Avenir Book" w:hAnsi="Avenir Book"/>
                <w:sz w:val="20"/>
                <w:szCs w:val="20"/>
              </w:rPr>
              <w:t>Identify all components of the system.</w:t>
            </w:r>
          </w:p>
          <w:p w14:paraId="3D52EF98" w14:textId="03A24E3D" w:rsidR="00EF0D10" w:rsidRPr="00EF0D10" w:rsidRDefault="00EF0D10" w:rsidP="00F81CBF">
            <w:pPr>
              <w:pStyle w:val="ListParagraph"/>
              <w:numPr>
                <w:ilvl w:val="0"/>
                <w:numId w:val="51"/>
              </w:numPr>
              <w:spacing w:before="60" w:after="60" w:line="240" w:lineRule="auto"/>
              <w:ind w:left="454" w:hanging="357"/>
            </w:pPr>
            <w:r w:rsidRPr="00F81CBF">
              <w:rPr>
                <w:rFonts w:ascii="Avenir Book" w:hAnsi="Avenir Book"/>
                <w:sz w:val="20"/>
                <w:szCs w:val="20"/>
              </w:rPr>
              <w:t xml:space="preserve">Describe the function of all components of </w:t>
            </w:r>
            <w:r w:rsidR="009F7DB8">
              <w:rPr>
                <w:rFonts w:ascii="Avenir Book" w:hAnsi="Avenir Book"/>
                <w:sz w:val="20"/>
                <w:szCs w:val="20"/>
              </w:rPr>
              <w:t xml:space="preserve">a </w:t>
            </w:r>
            <w:r w:rsidRPr="00F81CBF">
              <w:rPr>
                <w:rFonts w:ascii="Avenir Book" w:hAnsi="Avenir Book"/>
                <w:sz w:val="20"/>
                <w:szCs w:val="20"/>
              </w:rPr>
              <w:t xml:space="preserve">solar </w:t>
            </w:r>
            <w:r w:rsidR="000C68B7">
              <w:rPr>
                <w:rFonts w:ascii="Avenir Book" w:hAnsi="Avenir Book"/>
                <w:sz w:val="20"/>
                <w:szCs w:val="20"/>
              </w:rPr>
              <w:t>rooftop</w:t>
            </w:r>
            <w:r w:rsidRPr="00F81CBF">
              <w:rPr>
                <w:rFonts w:ascii="Avenir Book" w:hAnsi="Avenir Book"/>
                <w:sz w:val="20"/>
                <w:szCs w:val="20"/>
              </w:rPr>
              <w:t xml:space="preserve"> </w:t>
            </w:r>
            <w:r w:rsidR="009F7DB8">
              <w:rPr>
                <w:rFonts w:ascii="Avenir Book" w:hAnsi="Avenir Book"/>
                <w:sz w:val="20"/>
                <w:szCs w:val="20"/>
              </w:rPr>
              <w:t>system</w:t>
            </w:r>
            <w:r w:rsidRPr="00F81CBF">
              <w:rPr>
                <w:rFonts w:ascii="Avenir Book" w:hAnsi="Avenir Book"/>
                <w:sz w:val="20"/>
                <w:szCs w:val="20"/>
              </w:rPr>
              <w:t>.</w:t>
            </w:r>
          </w:p>
        </w:tc>
        <w:tc>
          <w:tcPr>
            <w:tcW w:w="418" w:type="pct"/>
            <w:tcBorders>
              <w:top w:val="single" w:sz="36" w:space="0" w:color="FFD779"/>
              <w:left w:val="single" w:sz="18" w:space="0" w:color="FFD779"/>
            </w:tcBorders>
            <w:vAlign w:val="center"/>
          </w:tcPr>
          <w:p w14:paraId="31BE7901" w14:textId="7A1ACA8F" w:rsidR="00EF0D10" w:rsidRPr="003E2BE0" w:rsidDel="00EF0D10" w:rsidRDefault="00EF0D10" w:rsidP="00EF0D10">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8" w:type="pct"/>
            <w:tcBorders>
              <w:top w:val="single" w:sz="36" w:space="0" w:color="FFD779"/>
            </w:tcBorders>
            <w:vAlign w:val="center"/>
          </w:tcPr>
          <w:p w14:paraId="7334EC95" w14:textId="55E8C445" w:rsidR="00EF0D10" w:rsidRDefault="003533CB" w:rsidP="00EF0D10">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90</w:t>
            </w:r>
          </w:p>
        </w:tc>
      </w:tr>
      <w:tr w:rsidR="0034393F" w:rsidRPr="0034393F" w14:paraId="1A9E265A" w14:textId="77777777" w:rsidTr="007756C1">
        <w:trPr>
          <w:trHeight w:val="75"/>
          <w:jc w:val="center"/>
        </w:trPr>
        <w:tc>
          <w:tcPr>
            <w:tcW w:w="4144" w:type="pct"/>
            <w:gridSpan w:val="4"/>
            <w:tcBorders>
              <w:bottom w:val="single" w:sz="36" w:space="0" w:color="FFD779"/>
            </w:tcBorders>
            <w:shd w:val="clear" w:color="auto" w:fill="FFF2CC"/>
            <w:noWrap/>
          </w:tcPr>
          <w:p w14:paraId="01A09CB5" w14:textId="63B68B5B" w:rsidR="003309E0" w:rsidRPr="003E2BE0" w:rsidRDefault="003309E0" w:rsidP="00BD1F5E">
            <w:pPr>
              <w:spacing w:before="20" w:after="20" w:line="240" w:lineRule="auto"/>
              <w:rPr>
                <w:rFonts w:ascii="Avenir Book" w:eastAsia="Times New Roman" w:hAnsi="Avenir Book" w:cstheme="minorHAnsi"/>
                <w:sz w:val="20"/>
                <w:szCs w:val="20"/>
                <w:lang w:eastAsia="en-GB"/>
              </w:rPr>
            </w:pPr>
            <w:r w:rsidRPr="003E2BE0">
              <w:rPr>
                <w:rFonts w:ascii="Avenir Book" w:hAnsi="Avenir Book" w:cstheme="minorHAnsi"/>
                <w:b/>
                <w:bCs/>
                <w:sz w:val="20"/>
                <w:szCs w:val="20"/>
              </w:rPr>
              <w:t xml:space="preserve">2. </w:t>
            </w:r>
            <w:r w:rsidR="00EF0D10">
              <w:rPr>
                <w:rFonts w:ascii="Avenir Book" w:hAnsi="Avenir Book" w:cstheme="minorHAnsi"/>
                <w:b/>
                <w:bCs/>
                <w:sz w:val="20"/>
                <w:szCs w:val="20"/>
              </w:rPr>
              <w:t>Inspection of Solar Panel and DC Distribution Box</w:t>
            </w:r>
          </w:p>
        </w:tc>
        <w:tc>
          <w:tcPr>
            <w:tcW w:w="418" w:type="pct"/>
            <w:tcBorders>
              <w:bottom w:val="single" w:sz="36" w:space="0" w:color="FFD779"/>
            </w:tcBorders>
            <w:shd w:val="clear" w:color="auto" w:fill="FFF2CC"/>
            <w:vAlign w:val="center"/>
          </w:tcPr>
          <w:p w14:paraId="09A87066" w14:textId="3EDCD7D5" w:rsidR="003309E0" w:rsidRPr="003E2BE0" w:rsidRDefault="003309E0"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1DECA5B7" w14:textId="4B7767FB" w:rsidR="003309E0" w:rsidRPr="003E2BE0" w:rsidRDefault="003309E0"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00EEF1BD" w14:textId="77777777" w:rsidTr="007756C1">
        <w:trPr>
          <w:trHeight w:val="173"/>
          <w:jc w:val="center"/>
        </w:trPr>
        <w:tc>
          <w:tcPr>
            <w:tcW w:w="235" w:type="pct"/>
            <w:tcBorders>
              <w:top w:val="single" w:sz="36" w:space="0" w:color="FFD779"/>
              <w:right w:val="single" w:sz="36" w:space="0" w:color="FFD779"/>
            </w:tcBorders>
            <w:noWrap/>
          </w:tcPr>
          <w:p w14:paraId="403203C1" w14:textId="30B3E06A"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2B6D0722" w14:textId="79992275" w:rsidR="00EF0D10" w:rsidRPr="00F81CBF" w:rsidRDefault="00EF0D10" w:rsidP="00BF1516">
            <w:pPr>
              <w:pStyle w:val="ListParagraph"/>
              <w:numPr>
                <w:ilvl w:val="0"/>
                <w:numId w:val="22"/>
              </w:numPr>
              <w:spacing w:before="60" w:after="20" w:line="252" w:lineRule="auto"/>
              <w:ind w:left="453" w:hanging="357"/>
              <w:contextualSpacing w:val="0"/>
              <w:rPr>
                <w:rFonts w:ascii="Avenir Book" w:hAnsi="Avenir Book"/>
                <w:sz w:val="20"/>
                <w:szCs w:val="20"/>
              </w:rPr>
            </w:pPr>
            <w:r w:rsidRPr="00F81CBF">
              <w:rPr>
                <w:rFonts w:ascii="Avenir Book" w:hAnsi="Avenir Book"/>
                <w:sz w:val="20"/>
                <w:szCs w:val="20"/>
              </w:rPr>
              <w:t>Interpret specifications provided in the solar panels.</w:t>
            </w:r>
          </w:p>
          <w:p w14:paraId="10B77BC5" w14:textId="77777777" w:rsidR="00EF0D10" w:rsidRPr="00F81CBF" w:rsidRDefault="00EF0D10"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 xml:space="preserve">Measure the output voltage and current of panels as well as MCB/MCCB using a </w:t>
            </w:r>
            <w:proofErr w:type="spellStart"/>
            <w:r w:rsidRPr="00F81CBF">
              <w:rPr>
                <w:rFonts w:ascii="Avenir Book" w:hAnsi="Avenir Book"/>
                <w:sz w:val="20"/>
                <w:szCs w:val="20"/>
              </w:rPr>
              <w:t>multimeter</w:t>
            </w:r>
            <w:proofErr w:type="spellEnd"/>
            <w:r w:rsidRPr="00F81CBF">
              <w:rPr>
                <w:rFonts w:ascii="Avenir Book" w:hAnsi="Avenir Book"/>
                <w:sz w:val="20"/>
                <w:szCs w:val="20"/>
              </w:rPr>
              <w:t>.</w:t>
            </w:r>
          </w:p>
          <w:p w14:paraId="6A13F4ED" w14:textId="039FFB18" w:rsidR="00EF0D10" w:rsidRPr="00F81CBF" w:rsidRDefault="002A41E6" w:rsidP="00F81CBF">
            <w:pPr>
              <w:pStyle w:val="ListParagraph"/>
              <w:numPr>
                <w:ilvl w:val="0"/>
                <w:numId w:val="22"/>
              </w:numPr>
              <w:spacing w:before="20" w:after="20" w:line="252" w:lineRule="auto"/>
              <w:ind w:left="454"/>
              <w:contextualSpacing w:val="0"/>
              <w:rPr>
                <w:rFonts w:ascii="Avenir Book" w:hAnsi="Avenir Book"/>
                <w:sz w:val="20"/>
                <w:szCs w:val="20"/>
              </w:rPr>
            </w:pPr>
            <w:r>
              <w:rPr>
                <w:rFonts w:ascii="Avenir Book" w:hAnsi="Avenir Book"/>
                <w:sz w:val="20"/>
                <w:szCs w:val="20"/>
              </w:rPr>
              <w:t>Conduct</w:t>
            </w:r>
            <w:r w:rsidR="00EF0D10" w:rsidRPr="00F81CBF">
              <w:rPr>
                <w:rFonts w:ascii="Avenir Book" w:hAnsi="Avenir Book"/>
                <w:sz w:val="20"/>
                <w:szCs w:val="20"/>
              </w:rPr>
              <w:t xml:space="preserve"> routine inspections of the DCDB.</w:t>
            </w:r>
          </w:p>
          <w:p w14:paraId="1AA8296D" w14:textId="77777777" w:rsidR="00EF0D10" w:rsidRPr="00F81CBF" w:rsidRDefault="00EF0D10"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Execute routine checks of MCCB/MCB and SPD.</w:t>
            </w:r>
          </w:p>
          <w:p w14:paraId="1F853C92" w14:textId="404A01B4" w:rsidR="00EF0D10" w:rsidRPr="003E2BE0" w:rsidRDefault="00EF0D10" w:rsidP="00BF1516">
            <w:pPr>
              <w:numPr>
                <w:ilvl w:val="0"/>
                <w:numId w:val="22"/>
              </w:numPr>
              <w:spacing w:after="60" w:line="240" w:lineRule="auto"/>
              <w:ind w:left="453" w:hanging="357"/>
              <w:rPr>
                <w:rFonts w:ascii="Avenir Book" w:eastAsia="Times New Roman" w:hAnsi="Avenir Book" w:cs="Cambria"/>
                <w:sz w:val="20"/>
                <w:szCs w:val="20"/>
              </w:rPr>
            </w:pPr>
            <w:r w:rsidRPr="00F81CBF">
              <w:rPr>
                <w:rFonts w:ascii="Avenir Book" w:hAnsi="Avenir Book"/>
                <w:sz w:val="20"/>
                <w:szCs w:val="20"/>
              </w:rPr>
              <w:t>Perform cleaning of panels and DCDB.</w:t>
            </w:r>
          </w:p>
        </w:tc>
        <w:tc>
          <w:tcPr>
            <w:tcW w:w="418" w:type="pct"/>
            <w:tcBorders>
              <w:top w:val="single" w:sz="36" w:space="0" w:color="FFD779"/>
              <w:left w:val="single" w:sz="18" w:space="0" w:color="FFD779"/>
            </w:tcBorders>
            <w:vAlign w:val="center"/>
          </w:tcPr>
          <w:p w14:paraId="358F30D2" w14:textId="1924C5B3" w:rsidR="00F61713" w:rsidRPr="003E2BE0" w:rsidRDefault="00F617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sz w:val="20"/>
                <w:szCs w:val="20"/>
                <w:lang w:eastAsia="en-GB"/>
              </w:rPr>
              <w:t>---</w:t>
            </w:r>
          </w:p>
        </w:tc>
        <w:tc>
          <w:tcPr>
            <w:tcW w:w="438" w:type="pct"/>
            <w:tcBorders>
              <w:top w:val="single" w:sz="36" w:space="0" w:color="FFD779"/>
            </w:tcBorders>
            <w:vAlign w:val="center"/>
          </w:tcPr>
          <w:p w14:paraId="439D345F" w14:textId="02CBD719" w:rsidR="00F61713" w:rsidRPr="003E2BE0" w:rsidRDefault="00EF0D10" w:rsidP="004F3146">
            <w:pPr>
              <w:spacing w:after="0" w:line="240" w:lineRule="auto"/>
              <w:jc w:val="center"/>
              <w:rPr>
                <w:rFonts w:ascii="Avenir Book" w:eastAsia="Times New Roman" w:hAnsi="Avenir Book" w:cs="Cambria"/>
                <w:b/>
                <w:bCs/>
                <w:i/>
                <w:iCs/>
                <w:sz w:val="20"/>
                <w:szCs w:val="20"/>
                <w:lang w:eastAsia="en-GB"/>
              </w:rPr>
            </w:pPr>
            <w:r>
              <w:rPr>
                <w:rFonts w:ascii="Avenir Book" w:eastAsia="Times New Roman" w:hAnsi="Avenir Book" w:cs="Cambria"/>
                <w:sz w:val="20"/>
                <w:szCs w:val="20"/>
                <w:lang w:eastAsia="en-GB"/>
              </w:rPr>
              <w:t>12</w:t>
            </w:r>
            <w:r w:rsidR="00F61713" w:rsidRPr="003E2BE0">
              <w:rPr>
                <w:rFonts w:ascii="Avenir Book" w:eastAsia="Times New Roman" w:hAnsi="Avenir Book" w:cs="Cambria"/>
                <w:sz w:val="20"/>
                <w:szCs w:val="20"/>
                <w:lang w:eastAsia="en-GB"/>
              </w:rPr>
              <w:t>0</w:t>
            </w:r>
          </w:p>
        </w:tc>
      </w:tr>
      <w:tr w:rsidR="0034393F" w:rsidRPr="0034393F" w14:paraId="3E949100" w14:textId="77777777" w:rsidTr="007756C1">
        <w:trPr>
          <w:trHeight w:val="75"/>
          <w:jc w:val="center"/>
        </w:trPr>
        <w:tc>
          <w:tcPr>
            <w:tcW w:w="4144" w:type="pct"/>
            <w:gridSpan w:val="4"/>
            <w:tcBorders>
              <w:bottom w:val="single" w:sz="36" w:space="0" w:color="FFD779"/>
            </w:tcBorders>
            <w:shd w:val="clear" w:color="auto" w:fill="FFF2CC"/>
            <w:noWrap/>
          </w:tcPr>
          <w:p w14:paraId="7BC47054" w14:textId="5DBE81AD"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3. </w:t>
            </w:r>
            <w:r w:rsidR="00FA7213">
              <w:rPr>
                <w:rFonts w:ascii="Avenir Book" w:eastAsia="Times New Roman" w:hAnsi="Avenir Book" w:cstheme="minorHAnsi"/>
                <w:b/>
                <w:bCs/>
                <w:sz w:val="20"/>
                <w:szCs w:val="20"/>
                <w:lang w:eastAsia="en-GB"/>
              </w:rPr>
              <w:t xml:space="preserve">Inspection and Maintenance of </w:t>
            </w:r>
            <w:r w:rsidR="003533CB">
              <w:rPr>
                <w:rFonts w:ascii="Avenir Book" w:eastAsia="Times New Roman" w:hAnsi="Avenir Book" w:cstheme="minorHAnsi"/>
                <w:b/>
                <w:bCs/>
                <w:sz w:val="20"/>
                <w:szCs w:val="20"/>
                <w:lang w:eastAsia="en-GB"/>
              </w:rPr>
              <w:t>Batteries</w:t>
            </w:r>
          </w:p>
        </w:tc>
        <w:tc>
          <w:tcPr>
            <w:tcW w:w="418" w:type="pct"/>
            <w:tcBorders>
              <w:bottom w:val="single" w:sz="36" w:space="0" w:color="FFD779"/>
            </w:tcBorders>
            <w:shd w:val="clear" w:color="auto" w:fill="FFF2CC"/>
            <w:vAlign w:val="center"/>
          </w:tcPr>
          <w:p w14:paraId="3A165076" w14:textId="4A62AC10"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051981C8" w14:textId="31FCCD74"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17FD4734" w14:textId="77777777" w:rsidTr="007756C1">
        <w:trPr>
          <w:trHeight w:val="173"/>
          <w:jc w:val="center"/>
        </w:trPr>
        <w:tc>
          <w:tcPr>
            <w:tcW w:w="235" w:type="pct"/>
            <w:tcBorders>
              <w:top w:val="single" w:sz="36" w:space="0" w:color="FFD779"/>
              <w:right w:val="single" w:sz="36" w:space="0" w:color="FFD779"/>
            </w:tcBorders>
            <w:noWrap/>
          </w:tcPr>
          <w:p w14:paraId="648B8171"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24E490EE" w14:textId="05A3F5AC" w:rsidR="003533CB" w:rsidRPr="007756C1" w:rsidRDefault="003533CB" w:rsidP="00BF1516">
            <w:pPr>
              <w:pStyle w:val="ListParagraph"/>
              <w:numPr>
                <w:ilvl w:val="0"/>
                <w:numId w:val="22"/>
              </w:numPr>
              <w:spacing w:before="60" w:after="20" w:line="252" w:lineRule="auto"/>
              <w:ind w:left="453" w:hanging="357"/>
              <w:contextualSpacing w:val="0"/>
              <w:rPr>
                <w:rFonts w:ascii="Avenir Book" w:hAnsi="Avenir Book"/>
                <w:sz w:val="20"/>
                <w:szCs w:val="20"/>
              </w:rPr>
            </w:pPr>
            <w:r w:rsidRPr="007756C1">
              <w:rPr>
                <w:rFonts w:ascii="Avenir Book" w:hAnsi="Avenir Book"/>
                <w:sz w:val="20"/>
                <w:szCs w:val="20"/>
              </w:rPr>
              <w:t>Identify the different types of batteries and explain their characteristics.</w:t>
            </w:r>
          </w:p>
          <w:p w14:paraId="6F98C670" w14:textId="77777777" w:rsidR="003533CB" w:rsidRPr="007756C1" w:rsidRDefault="003533CB"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Measure the voltage and current of the battery.</w:t>
            </w:r>
          </w:p>
          <w:p w14:paraId="53019792" w14:textId="77777777" w:rsidR="003533CB" w:rsidRPr="007756C1" w:rsidRDefault="003533CB"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Measure specific gravity as a parameter for battery health assessment.</w:t>
            </w:r>
          </w:p>
          <w:p w14:paraId="7F2090A1" w14:textId="77777777" w:rsidR="003533CB" w:rsidRPr="007756C1" w:rsidRDefault="003533CB"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Inspect visually to identify potential issues.</w:t>
            </w:r>
          </w:p>
          <w:p w14:paraId="13EC4974" w14:textId="1F597377" w:rsidR="003533CB" w:rsidRPr="003E2BE0" w:rsidRDefault="003533CB" w:rsidP="00BF1516">
            <w:pPr>
              <w:pStyle w:val="ListParagraph"/>
              <w:numPr>
                <w:ilvl w:val="0"/>
                <w:numId w:val="22"/>
              </w:numPr>
              <w:spacing w:before="20" w:after="60" w:line="252" w:lineRule="auto"/>
              <w:ind w:left="453" w:hanging="357"/>
              <w:contextualSpacing w:val="0"/>
              <w:rPr>
                <w:rFonts w:ascii="Avenir Book" w:eastAsia="Times New Roman" w:hAnsi="Avenir Book" w:cs="Cambria"/>
                <w:sz w:val="20"/>
                <w:szCs w:val="20"/>
                <w:lang w:eastAsia="en-GB"/>
              </w:rPr>
            </w:pPr>
            <w:r w:rsidRPr="007756C1">
              <w:rPr>
                <w:rFonts w:ascii="Avenir Book" w:hAnsi="Avenir Book"/>
                <w:sz w:val="20"/>
                <w:szCs w:val="20"/>
              </w:rPr>
              <w:t>Clean battery terminals for maintaining the system in operation.</w:t>
            </w:r>
          </w:p>
        </w:tc>
        <w:tc>
          <w:tcPr>
            <w:tcW w:w="418" w:type="pct"/>
            <w:tcBorders>
              <w:top w:val="single" w:sz="36" w:space="0" w:color="FFD779"/>
              <w:left w:val="single" w:sz="18" w:space="0" w:color="FFD779"/>
            </w:tcBorders>
            <w:vAlign w:val="center"/>
          </w:tcPr>
          <w:p w14:paraId="670AB511" w14:textId="51887453" w:rsidR="00F61713" w:rsidRPr="003E2BE0" w:rsidRDefault="00FA72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i/>
                <w:iCs/>
                <w:sz w:val="20"/>
                <w:szCs w:val="20"/>
                <w:lang w:eastAsia="en-GB"/>
              </w:rPr>
              <w:t>---</w:t>
            </w:r>
          </w:p>
        </w:tc>
        <w:tc>
          <w:tcPr>
            <w:tcW w:w="438" w:type="pct"/>
            <w:tcBorders>
              <w:top w:val="single" w:sz="36" w:space="0" w:color="FFD779"/>
            </w:tcBorders>
            <w:vAlign w:val="center"/>
          </w:tcPr>
          <w:p w14:paraId="13895E8F" w14:textId="7E1485BF" w:rsidR="00F61713" w:rsidRPr="00F81CBF" w:rsidRDefault="003533CB" w:rsidP="004F3146">
            <w:pPr>
              <w:spacing w:after="0" w:line="240" w:lineRule="auto"/>
              <w:jc w:val="center"/>
              <w:rPr>
                <w:rFonts w:ascii="Avenir Book" w:eastAsia="Times New Roman" w:hAnsi="Avenir Book" w:cs="Cambria"/>
                <w:b/>
                <w:bCs/>
                <w:sz w:val="20"/>
                <w:szCs w:val="20"/>
                <w:lang w:eastAsia="en-GB"/>
              </w:rPr>
            </w:pPr>
            <w:r>
              <w:rPr>
                <w:rFonts w:ascii="Avenir Book" w:eastAsia="Times New Roman" w:hAnsi="Avenir Book" w:cs="Cambria"/>
                <w:sz w:val="20"/>
                <w:szCs w:val="20"/>
                <w:lang w:eastAsia="en-GB"/>
              </w:rPr>
              <w:t>12</w:t>
            </w:r>
            <w:r w:rsidR="00FA7213" w:rsidRPr="00F81CBF">
              <w:rPr>
                <w:rFonts w:ascii="Avenir Book" w:eastAsia="Times New Roman" w:hAnsi="Avenir Book" w:cs="Cambria"/>
                <w:sz w:val="20"/>
                <w:szCs w:val="20"/>
                <w:lang w:eastAsia="en-GB"/>
              </w:rPr>
              <w:t>0</w:t>
            </w:r>
          </w:p>
        </w:tc>
      </w:tr>
      <w:tr w:rsidR="0034393F" w:rsidRPr="0034393F" w14:paraId="5C8F94CE" w14:textId="77777777" w:rsidTr="007756C1">
        <w:trPr>
          <w:trHeight w:val="75"/>
          <w:jc w:val="center"/>
        </w:trPr>
        <w:tc>
          <w:tcPr>
            <w:tcW w:w="4144" w:type="pct"/>
            <w:gridSpan w:val="4"/>
            <w:tcBorders>
              <w:bottom w:val="single" w:sz="36" w:space="0" w:color="FFD779"/>
            </w:tcBorders>
            <w:shd w:val="clear" w:color="auto" w:fill="FFF2CC"/>
            <w:noWrap/>
          </w:tcPr>
          <w:p w14:paraId="10D59EB2" w14:textId="78E193B2"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4. </w:t>
            </w:r>
            <w:r w:rsidR="00FA7213">
              <w:rPr>
                <w:rFonts w:ascii="Avenir Book" w:eastAsia="Times New Roman" w:hAnsi="Avenir Book" w:cstheme="minorHAnsi"/>
                <w:b/>
                <w:bCs/>
                <w:sz w:val="20"/>
                <w:szCs w:val="20"/>
                <w:lang w:eastAsia="en-GB"/>
              </w:rPr>
              <w:t xml:space="preserve">Inspection </w:t>
            </w:r>
            <w:r w:rsidR="00FB603E">
              <w:rPr>
                <w:rFonts w:ascii="Avenir Book" w:eastAsia="Times New Roman" w:hAnsi="Avenir Book" w:cstheme="minorHAnsi"/>
                <w:b/>
                <w:bCs/>
                <w:sz w:val="20"/>
                <w:szCs w:val="20"/>
                <w:lang w:eastAsia="en-GB"/>
              </w:rPr>
              <w:t xml:space="preserve">and </w:t>
            </w:r>
            <w:r w:rsidR="003533CB">
              <w:rPr>
                <w:rFonts w:ascii="Avenir Book" w:eastAsia="Times New Roman" w:hAnsi="Avenir Book" w:cstheme="minorHAnsi"/>
                <w:b/>
                <w:bCs/>
                <w:sz w:val="20"/>
                <w:szCs w:val="20"/>
                <w:lang w:eastAsia="en-GB"/>
              </w:rPr>
              <w:t>Troubleshooting of Inverter</w:t>
            </w:r>
            <w:r w:rsidR="009F7DB8">
              <w:rPr>
                <w:rFonts w:ascii="Avenir Book" w:eastAsia="Times New Roman" w:hAnsi="Avenir Book" w:cstheme="minorHAnsi"/>
                <w:b/>
                <w:bCs/>
                <w:sz w:val="20"/>
                <w:szCs w:val="20"/>
                <w:lang w:eastAsia="en-GB"/>
              </w:rPr>
              <w:t>s</w:t>
            </w:r>
          </w:p>
        </w:tc>
        <w:tc>
          <w:tcPr>
            <w:tcW w:w="418" w:type="pct"/>
            <w:tcBorders>
              <w:bottom w:val="single" w:sz="36" w:space="0" w:color="FFD779"/>
            </w:tcBorders>
            <w:shd w:val="clear" w:color="auto" w:fill="FFF2CC"/>
            <w:vAlign w:val="center"/>
          </w:tcPr>
          <w:p w14:paraId="6E35DDAA" w14:textId="17CE4C03"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2385BC25" w14:textId="5D4E16D2"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FA7213" w:rsidRPr="0034393F" w14:paraId="619B3F13" w14:textId="77777777" w:rsidTr="007756C1">
        <w:trPr>
          <w:trHeight w:val="173"/>
          <w:jc w:val="center"/>
        </w:trPr>
        <w:tc>
          <w:tcPr>
            <w:tcW w:w="235" w:type="pct"/>
            <w:tcBorders>
              <w:top w:val="single" w:sz="36" w:space="0" w:color="FFD779"/>
              <w:right w:val="single" w:sz="36" w:space="0" w:color="FFD779"/>
            </w:tcBorders>
            <w:noWrap/>
          </w:tcPr>
          <w:p w14:paraId="1D55924D" w14:textId="77777777" w:rsidR="00FA7213" w:rsidRPr="003E2BE0" w:rsidRDefault="00FA7213" w:rsidP="00FA7213">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17E448A2" w14:textId="519E7F2A" w:rsidR="004E6CA9" w:rsidRPr="007756C1" w:rsidRDefault="004E6CA9" w:rsidP="00BF1516">
            <w:pPr>
              <w:pStyle w:val="ListParagraph"/>
              <w:numPr>
                <w:ilvl w:val="0"/>
                <w:numId w:val="22"/>
              </w:numPr>
              <w:spacing w:before="60" w:after="20" w:line="252" w:lineRule="auto"/>
              <w:ind w:left="453" w:hanging="357"/>
              <w:contextualSpacing w:val="0"/>
              <w:rPr>
                <w:rFonts w:ascii="Avenir Book" w:hAnsi="Avenir Book"/>
                <w:sz w:val="20"/>
                <w:szCs w:val="20"/>
              </w:rPr>
            </w:pPr>
            <w:r w:rsidRPr="007756C1">
              <w:rPr>
                <w:rFonts w:ascii="Avenir Book" w:hAnsi="Avenir Book"/>
                <w:sz w:val="20"/>
                <w:szCs w:val="20"/>
              </w:rPr>
              <w:t xml:space="preserve">Explain the </w:t>
            </w:r>
            <w:r w:rsidR="00FB603E">
              <w:rPr>
                <w:rFonts w:ascii="Avenir Book" w:hAnsi="Avenir Book"/>
                <w:sz w:val="20"/>
                <w:szCs w:val="20"/>
              </w:rPr>
              <w:t>on-grid and off-grid</w:t>
            </w:r>
            <w:r w:rsidRPr="007756C1">
              <w:rPr>
                <w:rFonts w:ascii="Avenir Book" w:hAnsi="Avenir Book"/>
                <w:sz w:val="20"/>
                <w:szCs w:val="20"/>
              </w:rPr>
              <w:t xml:space="preserve"> inverters</w:t>
            </w:r>
            <w:r w:rsidR="00FB603E">
              <w:rPr>
                <w:rFonts w:ascii="Avenir Book" w:hAnsi="Avenir Book"/>
                <w:sz w:val="20"/>
                <w:szCs w:val="20"/>
              </w:rPr>
              <w:t>.</w:t>
            </w:r>
          </w:p>
          <w:p w14:paraId="2BC33270" w14:textId="77777777" w:rsidR="004E6CA9" w:rsidRPr="007756C1" w:rsidRDefault="004E6CA9"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 xml:space="preserve">Measure the input and output electrical parameters of the inverter. </w:t>
            </w:r>
          </w:p>
          <w:p w14:paraId="7A72C661" w14:textId="77777777" w:rsidR="004E6CA9" w:rsidRPr="007756C1" w:rsidRDefault="004E6CA9"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Identify common issues encountered with inverters such as low battery, overload/short circuit and temperature-related problems.</w:t>
            </w:r>
          </w:p>
          <w:p w14:paraId="20317352" w14:textId="77777777" w:rsidR="004E6CA9" w:rsidRPr="007756C1" w:rsidRDefault="004E6CA9"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Detect and resolve insulation faults within inverter systems.</w:t>
            </w:r>
          </w:p>
          <w:p w14:paraId="76DA49D8" w14:textId="2421E2D6" w:rsidR="004E6CA9" w:rsidRPr="003E2BE0" w:rsidDel="00FA7213" w:rsidRDefault="004E6CA9" w:rsidP="00BF1516">
            <w:pPr>
              <w:pStyle w:val="ListParagraph"/>
              <w:numPr>
                <w:ilvl w:val="0"/>
                <w:numId w:val="22"/>
              </w:numPr>
              <w:spacing w:before="20" w:after="60" w:line="252" w:lineRule="auto"/>
              <w:ind w:left="453" w:hanging="357"/>
              <w:contextualSpacing w:val="0"/>
              <w:rPr>
                <w:rFonts w:ascii="Avenir Book" w:eastAsia="Times New Roman" w:hAnsi="Avenir Book" w:cs="Cambria"/>
                <w:sz w:val="20"/>
                <w:szCs w:val="20"/>
                <w:lang w:eastAsia="en-GB"/>
              </w:rPr>
            </w:pPr>
            <w:r w:rsidRPr="007756C1">
              <w:rPr>
                <w:rFonts w:ascii="Avenir Book" w:hAnsi="Avenir Book"/>
                <w:sz w:val="20"/>
                <w:szCs w:val="20"/>
              </w:rPr>
              <w:t>Perform routine cleaning on inverters.</w:t>
            </w:r>
          </w:p>
        </w:tc>
        <w:tc>
          <w:tcPr>
            <w:tcW w:w="418" w:type="pct"/>
            <w:tcBorders>
              <w:top w:val="single" w:sz="36" w:space="0" w:color="FFD779"/>
              <w:left w:val="single" w:sz="18" w:space="0" w:color="FFD779"/>
            </w:tcBorders>
            <w:vAlign w:val="center"/>
          </w:tcPr>
          <w:p w14:paraId="2F4FD450" w14:textId="011B08DE" w:rsidR="00FA7213" w:rsidRPr="003E2BE0" w:rsidDel="00FA7213" w:rsidRDefault="00FA7213" w:rsidP="00FA7213">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8" w:type="pct"/>
            <w:tcBorders>
              <w:top w:val="single" w:sz="36" w:space="0" w:color="FFD779"/>
            </w:tcBorders>
            <w:vAlign w:val="center"/>
          </w:tcPr>
          <w:p w14:paraId="2490C9D2" w14:textId="052FE453" w:rsidR="00FA7213" w:rsidRPr="00FA7213" w:rsidDel="00FA7213" w:rsidRDefault="00FA7213" w:rsidP="00FA7213">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90</w:t>
            </w:r>
          </w:p>
        </w:tc>
      </w:tr>
      <w:tr w:rsidR="0034393F" w:rsidRPr="0034393F" w14:paraId="5140A837" w14:textId="77777777" w:rsidTr="007756C1">
        <w:trPr>
          <w:trHeight w:val="75"/>
          <w:jc w:val="center"/>
        </w:trPr>
        <w:tc>
          <w:tcPr>
            <w:tcW w:w="4144" w:type="pct"/>
            <w:gridSpan w:val="4"/>
            <w:tcBorders>
              <w:bottom w:val="single" w:sz="36" w:space="0" w:color="FFD779"/>
            </w:tcBorders>
            <w:shd w:val="clear" w:color="auto" w:fill="FFF2CC"/>
            <w:noWrap/>
          </w:tcPr>
          <w:p w14:paraId="2CC116CD" w14:textId="488150CA"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5. </w:t>
            </w:r>
            <w:r w:rsidR="00FA7213">
              <w:rPr>
                <w:rFonts w:ascii="Avenir Book" w:eastAsia="Times New Roman" w:hAnsi="Avenir Book" w:cstheme="minorHAnsi"/>
                <w:b/>
                <w:bCs/>
                <w:sz w:val="20"/>
                <w:szCs w:val="20"/>
                <w:lang w:eastAsia="en-GB"/>
              </w:rPr>
              <w:t xml:space="preserve">Inspection </w:t>
            </w:r>
            <w:r w:rsidR="003533CB">
              <w:rPr>
                <w:rFonts w:ascii="Avenir Book" w:eastAsia="Times New Roman" w:hAnsi="Avenir Book" w:cstheme="minorHAnsi"/>
                <w:b/>
                <w:bCs/>
                <w:sz w:val="20"/>
                <w:szCs w:val="20"/>
                <w:lang w:eastAsia="en-GB"/>
              </w:rPr>
              <w:t>and Maintenance of AC Distribution Box</w:t>
            </w:r>
          </w:p>
        </w:tc>
        <w:tc>
          <w:tcPr>
            <w:tcW w:w="418" w:type="pct"/>
            <w:tcBorders>
              <w:bottom w:val="single" w:sz="36" w:space="0" w:color="FFD779"/>
            </w:tcBorders>
            <w:shd w:val="clear" w:color="auto" w:fill="FFF2CC"/>
            <w:vAlign w:val="center"/>
          </w:tcPr>
          <w:p w14:paraId="06948A79" w14:textId="28387C03"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0B90E8D3" w14:textId="12CB9C51"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3ED39403" w14:textId="77777777" w:rsidTr="00BF1516">
        <w:trPr>
          <w:trHeight w:val="173"/>
          <w:jc w:val="center"/>
        </w:trPr>
        <w:tc>
          <w:tcPr>
            <w:tcW w:w="235" w:type="pct"/>
            <w:tcBorders>
              <w:top w:val="single" w:sz="36" w:space="0" w:color="FFD779"/>
              <w:right w:val="single" w:sz="36" w:space="0" w:color="FFD779"/>
            </w:tcBorders>
            <w:noWrap/>
          </w:tcPr>
          <w:p w14:paraId="38821D59"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bottom w:val="single" w:sz="18" w:space="0" w:color="FFD779"/>
              <w:right w:val="single" w:sz="18" w:space="0" w:color="FFD779"/>
            </w:tcBorders>
          </w:tcPr>
          <w:p w14:paraId="288182EA" w14:textId="3E63D0E9" w:rsidR="004E6CA9" w:rsidRPr="007756C1" w:rsidRDefault="004E6CA9" w:rsidP="00BF1516">
            <w:pPr>
              <w:pStyle w:val="ListParagraph"/>
              <w:numPr>
                <w:ilvl w:val="0"/>
                <w:numId w:val="22"/>
              </w:numPr>
              <w:spacing w:before="60" w:after="20" w:line="252" w:lineRule="auto"/>
              <w:ind w:left="453" w:hanging="357"/>
              <w:contextualSpacing w:val="0"/>
              <w:rPr>
                <w:rFonts w:ascii="Avenir Book" w:hAnsi="Avenir Book"/>
                <w:sz w:val="20"/>
                <w:szCs w:val="20"/>
              </w:rPr>
            </w:pPr>
            <w:r w:rsidRPr="007756C1">
              <w:rPr>
                <w:rFonts w:ascii="Avenir Book" w:hAnsi="Avenir Book"/>
                <w:sz w:val="20"/>
                <w:szCs w:val="20"/>
              </w:rPr>
              <w:t>Explain the purpose, components and functions of the ACDB in the S</w:t>
            </w:r>
            <w:r w:rsidR="00FB603E">
              <w:rPr>
                <w:rFonts w:ascii="Avenir Book" w:hAnsi="Avenir Book"/>
                <w:sz w:val="20"/>
                <w:szCs w:val="20"/>
              </w:rPr>
              <w:t>RT</w:t>
            </w:r>
            <w:r w:rsidRPr="007756C1">
              <w:rPr>
                <w:rFonts w:ascii="Avenir Book" w:hAnsi="Avenir Book"/>
                <w:sz w:val="20"/>
                <w:szCs w:val="20"/>
              </w:rPr>
              <w:t xml:space="preserve"> system.</w:t>
            </w:r>
          </w:p>
          <w:p w14:paraId="0B881424" w14:textId="77777777" w:rsidR="004E6CA9" w:rsidRPr="007756C1" w:rsidRDefault="004E6CA9"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Test and verify the functionality of MCB/MCCB, ELCB and RCB/RCCB.</w:t>
            </w:r>
          </w:p>
          <w:p w14:paraId="7E796757" w14:textId="77777777" w:rsidR="004E6CA9" w:rsidRPr="007756C1" w:rsidRDefault="004E6CA9"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Measure the electrical parameters and assess the connected load.</w:t>
            </w:r>
          </w:p>
          <w:p w14:paraId="7F952A1A" w14:textId="5DD34055" w:rsidR="004E6CA9" w:rsidRPr="007756C1" w:rsidRDefault="00D051CF" w:rsidP="00BF1516">
            <w:pPr>
              <w:pStyle w:val="ListParagraph"/>
              <w:numPr>
                <w:ilvl w:val="0"/>
                <w:numId w:val="22"/>
              </w:numPr>
              <w:spacing w:before="20" w:after="60" w:line="252" w:lineRule="auto"/>
              <w:ind w:left="453" w:hanging="357"/>
              <w:contextualSpacing w:val="0"/>
              <w:rPr>
                <w:rFonts w:ascii="Avenir Book" w:hAnsi="Avenir Book"/>
                <w:sz w:val="20"/>
                <w:szCs w:val="20"/>
              </w:rPr>
            </w:pPr>
            <w:r>
              <w:rPr>
                <w:rFonts w:ascii="Avenir Book" w:hAnsi="Avenir Book"/>
                <w:sz w:val="20"/>
                <w:szCs w:val="20"/>
              </w:rPr>
              <w:t>Perform</w:t>
            </w:r>
            <w:r w:rsidR="004E6CA9" w:rsidRPr="007756C1">
              <w:rPr>
                <w:rFonts w:ascii="Avenir Book" w:hAnsi="Avenir Book"/>
                <w:sz w:val="20"/>
                <w:szCs w:val="20"/>
              </w:rPr>
              <w:t xml:space="preserve"> cleaning of the ACDB.</w:t>
            </w:r>
            <w:r w:rsidR="00A64B36">
              <w:rPr>
                <w:rFonts w:ascii="Avenir Book" w:hAnsi="Avenir Book"/>
                <w:sz w:val="20"/>
                <w:szCs w:val="20"/>
              </w:rPr>
              <w:t xml:space="preserve"> </w:t>
            </w:r>
          </w:p>
        </w:tc>
        <w:tc>
          <w:tcPr>
            <w:tcW w:w="418" w:type="pct"/>
            <w:tcBorders>
              <w:top w:val="single" w:sz="36" w:space="0" w:color="FFD779"/>
              <w:left w:val="single" w:sz="18" w:space="0" w:color="FFD779"/>
              <w:bottom w:val="single" w:sz="18" w:space="0" w:color="FFD779"/>
            </w:tcBorders>
            <w:vAlign w:val="center"/>
          </w:tcPr>
          <w:p w14:paraId="357A408D" w14:textId="716B749A" w:rsidR="00F61713" w:rsidRPr="003E2BE0" w:rsidRDefault="004E6CA9"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i/>
                <w:iCs/>
                <w:sz w:val="20"/>
                <w:szCs w:val="20"/>
                <w:lang w:eastAsia="en-GB"/>
              </w:rPr>
              <w:t>---</w:t>
            </w:r>
          </w:p>
        </w:tc>
        <w:tc>
          <w:tcPr>
            <w:tcW w:w="438" w:type="pct"/>
            <w:tcBorders>
              <w:top w:val="single" w:sz="36" w:space="0" w:color="FFD779"/>
              <w:bottom w:val="single" w:sz="18" w:space="0" w:color="FFD779"/>
            </w:tcBorders>
            <w:vAlign w:val="center"/>
          </w:tcPr>
          <w:p w14:paraId="6617EC5D" w14:textId="20DA0E29" w:rsidR="00F61713" w:rsidRPr="003E2BE0" w:rsidRDefault="00FA7213" w:rsidP="004F3146">
            <w:pPr>
              <w:spacing w:after="0" w:line="240" w:lineRule="auto"/>
              <w:jc w:val="center"/>
              <w:rPr>
                <w:rFonts w:ascii="Avenir Book" w:eastAsia="Times New Roman" w:hAnsi="Avenir Book" w:cs="Cambria"/>
                <w:b/>
                <w:bCs/>
                <w:i/>
                <w:iCs/>
                <w:sz w:val="20"/>
                <w:szCs w:val="20"/>
                <w:lang w:eastAsia="en-GB"/>
              </w:rPr>
            </w:pPr>
            <w:r>
              <w:rPr>
                <w:rFonts w:ascii="Avenir Book" w:eastAsia="Times New Roman" w:hAnsi="Avenir Book" w:cs="Cambria"/>
                <w:sz w:val="20"/>
                <w:szCs w:val="20"/>
                <w:lang w:eastAsia="en-GB"/>
              </w:rPr>
              <w:t>6</w:t>
            </w:r>
            <w:r w:rsidRPr="003E2BE0">
              <w:rPr>
                <w:rFonts w:ascii="Avenir Book" w:eastAsia="Times New Roman" w:hAnsi="Avenir Book" w:cs="Cambria"/>
                <w:sz w:val="20"/>
                <w:szCs w:val="20"/>
                <w:lang w:eastAsia="en-GB"/>
              </w:rPr>
              <w:t>0</w:t>
            </w:r>
          </w:p>
        </w:tc>
      </w:tr>
      <w:tr w:rsidR="0034393F" w:rsidRPr="0034393F" w14:paraId="0ECEC0BA" w14:textId="77777777" w:rsidTr="007756C1">
        <w:trPr>
          <w:trHeight w:val="75"/>
          <w:jc w:val="center"/>
        </w:trPr>
        <w:tc>
          <w:tcPr>
            <w:tcW w:w="4144" w:type="pct"/>
            <w:gridSpan w:val="4"/>
            <w:tcBorders>
              <w:top w:val="single" w:sz="18" w:space="0" w:color="FFD779"/>
              <w:bottom w:val="single" w:sz="36" w:space="0" w:color="FFD779"/>
            </w:tcBorders>
            <w:shd w:val="clear" w:color="auto" w:fill="FFF2CC"/>
            <w:noWrap/>
          </w:tcPr>
          <w:p w14:paraId="0B549D5F" w14:textId="04A0397A" w:rsidR="00D143CA" w:rsidRPr="003E2BE0" w:rsidRDefault="00D143CA" w:rsidP="007756C1">
            <w:pPr>
              <w:keepNext/>
              <w:keepLines/>
              <w:pageBreakBefore/>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lastRenderedPageBreak/>
              <w:t xml:space="preserve">6. </w:t>
            </w:r>
            <w:r w:rsidR="004E6CA9">
              <w:rPr>
                <w:rFonts w:ascii="Avenir Book" w:eastAsia="Times New Roman" w:hAnsi="Avenir Book" w:cstheme="minorHAnsi"/>
                <w:b/>
                <w:bCs/>
                <w:sz w:val="20"/>
                <w:szCs w:val="20"/>
                <w:lang w:eastAsia="en-GB"/>
              </w:rPr>
              <w:t xml:space="preserve">Inspection </w:t>
            </w:r>
            <w:r w:rsidR="00FB603E">
              <w:rPr>
                <w:rFonts w:ascii="Avenir Book" w:eastAsia="Times New Roman" w:hAnsi="Avenir Book" w:cstheme="minorHAnsi"/>
                <w:b/>
                <w:bCs/>
                <w:sz w:val="20"/>
                <w:szCs w:val="20"/>
                <w:lang w:eastAsia="en-GB"/>
              </w:rPr>
              <w:t>and Operational Check of Automatic Transfer Switch</w:t>
            </w:r>
          </w:p>
        </w:tc>
        <w:tc>
          <w:tcPr>
            <w:tcW w:w="418" w:type="pct"/>
            <w:tcBorders>
              <w:top w:val="single" w:sz="18" w:space="0" w:color="FFD779"/>
              <w:bottom w:val="single" w:sz="36" w:space="0" w:color="FFD779"/>
            </w:tcBorders>
            <w:shd w:val="clear" w:color="auto" w:fill="FFF2CC"/>
            <w:vAlign w:val="center"/>
          </w:tcPr>
          <w:p w14:paraId="4825FCF5" w14:textId="48AF9F1C"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top w:val="single" w:sz="18" w:space="0" w:color="FFD779"/>
              <w:bottom w:val="single" w:sz="36" w:space="0" w:color="FFD779"/>
            </w:tcBorders>
            <w:shd w:val="clear" w:color="auto" w:fill="FFF2CC"/>
            <w:vAlign w:val="center"/>
          </w:tcPr>
          <w:p w14:paraId="74662CBA" w14:textId="02711E9A"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FA7213" w:rsidRPr="0034393F" w14:paraId="0492B125" w14:textId="77777777" w:rsidTr="007756C1">
        <w:trPr>
          <w:trHeight w:val="173"/>
          <w:jc w:val="center"/>
        </w:trPr>
        <w:tc>
          <w:tcPr>
            <w:tcW w:w="235" w:type="pct"/>
            <w:tcBorders>
              <w:top w:val="single" w:sz="36" w:space="0" w:color="FFD779"/>
              <w:right w:val="single" w:sz="36" w:space="0" w:color="FFD779"/>
            </w:tcBorders>
            <w:noWrap/>
          </w:tcPr>
          <w:p w14:paraId="2CC45B4A" w14:textId="77777777" w:rsidR="00FA7213" w:rsidRPr="003E2BE0" w:rsidRDefault="00FA7213" w:rsidP="00FA7213">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310CA4A2" w14:textId="5B67F7D2" w:rsidR="00FB603E" w:rsidRPr="00F81CBF" w:rsidRDefault="00FB603E" w:rsidP="00BF1516">
            <w:pPr>
              <w:pStyle w:val="ListParagraph"/>
              <w:numPr>
                <w:ilvl w:val="0"/>
                <w:numId w:val="22"/>
              </w:numPr>
              <w:spacing w:before="60" w:after="20" w:line="252" w:lineRule="auto"/>
              <w:ind w:left="453" w:hanging="357"/>
              <w:contextualSpacing w:val="0"/>
              <w:rPr>
                <w:rFonts w:ascii="Avenir Book" w:hAnsi="Avenir Book"/>
                <w:sz w:val="20"/>
                <w:szCs w:val="20"/>
              </w:rPr>
            </w:pPr>
            <w:r>
              <w:rPr>
                <w:rFonts w:ascii="Avenir Book" w:hAnsi="Avenir Book"/>
                <w:sz w:val="20"/>
                <w:szCs w:val="20"/>
              </w:rPr>
              <w:t xml:space="preserve">Explain the function of </w:t>
            </w:r>
            <w:r w:rsidR="009F7DB8">
              <w:rPr>
                <w:rFonts w:ascii="Avenir Book" w:hAnsi="Avenir Book"/>
                <w:sz w:val="20"/>
                <w:szCs w:val="20"/>
              </w:rPr>
              <w:t>a</w:t>
            </w:r>
            <w:r>
              <w:rPr>
                <w:rFonts w:ascii="Avenir Book" w:hAnsi="Avenir Book"/>
                <w:sz w:val="20"/>
                <w:szCs w:val="20"/>
              </w:rPr>
              <w:t xml:space="preserve">utomatic </w:t>
            </w:r>
            <w:r w:rsidR="009F7DB8">
              <w:rPr>
                <w:rFonts w:ascii="Avenir Book" w:hAnsi="Avenir Book"/>
                <w:sz w:val="20"/>
                <w:szCs w:val="20"/>
              </w:rPr>
              <w:t>t</w:t>
            </w:r>
            <w:r>
              <w:rPr>
                <w:rFonts w:ascii="Avenir Book" w:hAnsi="Avenir Book"/>
                <w:sz w:val="20"/>
                <w:szCs w:val="20"/>
              </w:rPr>
              <w:t xml:space="preserve">ransfer </w:t>
            </w:r>
            <w:r w:rsidR="009F7DB8">
              <w:rPr>
                <w:rFonts w:ascii="Avenir Book" w:hAnsi="Avenir Book"/>
                <w:sz w:val="20"/>
                <w:szCs w:val="20"/>
              </w:rPr>
              <w:t>s</w:t>
            </w:r>
            <w:r>
              <w:rPr>
                <w:rFonts w:ascii="Avenir Book" w:hAnsi="Avenir Book"/>
                <w:sz w:val="20"/>
                <w:szCs w:val="20"/>
              </w:rPr>
              <w:t>witch</w:t>
            </w:r>
            <w:r w:rsidR="009F7DB8">
              <w:rPr>
                <w:rFonts w:ascii="Avenir Book" w:hAnsi="Avenir Book"/>
                <w:sz w:val="20"/>
                <w:szCs w:val="20"/>
              </w:rPr>
              <w:t>es</w:t>
            </w:r>
            <w:r>
              <w:rPr>
                <w:rFonts w:ascii="Avenir Book" w:hAnsi="Avenir Book"/>
                <w:sz w:val="20"/>
                <w:szCs w:val="20"/>
              </w:rPr>
              <w:t xml:space="preserve"> (ATS).</w:t>
            </w:r>
          </w:p>
          <w:p w14:paraId="7E8C904E" w14:textId="184405D7" w:rsidR="00FB603E" w:rsidRDefault="00FB603E" w:rsidP="00FB603E">
            <w:pPr>
              <w:pStyle w:val="ListParagraph"/>
              <w:numPr>
                <w:ilvl w:val="0"/>
                <w:numId w:val="22"/>
              </w:numPr>
              <w:spacing w:before="20" w:after="20" w:line="252" w:lineRule="auto"/>
              <w:ind w:left="454"/>
              <w:contextualSpacing w:val="0"/>
              <w:rPr>
                <w:rFonts w:ascii="Avenir Book" w:hAnsi="Avenir Book"/>
                <w:sz w:val="20"/>
                <w:szCs w:val="20"/>
              </w:rPr>
            </w:pPr>
            <w:r>
              <w:rPr>
                <w:rFonts w:ascii="Avenir Book" w:hAnsi="Avenir Book"/>
                <w:sz w:val="20"/>
                <w:szCs w:val="20"/>
              </w:rPr>
              <w:t>Identify the common problems in ATS.</w:t>
            </w:r>
          </w:p>
          <w:p w14:paraId="6C865629" w14:textId="266BFDCE" w:rsidR="00FB603E" w:rsidRPr="00F81CBF" w:rsidRDefault="00FB603E">
            <w:pPr>
              <w:pStyle w:val="ListParagraph"/>
              <w:numPr>
                <w:ilvl w:val="0"/>
                <w:numId w:val="22"/>
              </w:numPr>
              <w:spacing w:before="20" w:after="20" w:line="252" w:lineRule="auto"/>
              <w:ind w:left="454"/>
              <w:contextualSpacing w:val="0"/>
              <w:rPr>
                <w:rFonts w:ascii="Avenir Book" w:hAnsi="Avenir Book"/>
                <w:sz w:val="20"/>
                <w:szCs w:val="20"/>
              </w:rPr>
            </w:pPr>
            <w:r>
              <w:rPr>
                <w:rFonts w:ascii="Avenir Book" w:hAnsi="Avenir Book"/>
                <w:sz w:val="20"/>
                <w:szCs w:val="20"/>
              </w:rPr>
              <w:t>Perform basic troubleshooting to address ATS issues.</w:t>
            </w:r>
          </w:p>
          <w:p w14:paraId="4D9BD031" w14:textId="396AB1FA" w:rsidR="001D4AB6" w:rsidRPr="007756C1" w:rsidRDefault="00FB603E" w:rsidP="00BF1516">
            <w:pPr>
              <w:pStyle w:val="ListParagraph"/>
              <w:numPr>
                <w:ilvl w:val="0"/>
                <w:numId w:val="22"/>
              </w:numPr>
              <w:spacing w:before="20" w:after="60" w:line="252" w:lineRule="auto"/>
              <w:ind w:left="453" w:hanging="357"/>
              <w:contextualSpacing w:val="0"/>
              <w:rPr>
                <w:rFonts w:ascii="Avenir Book" w:hAnsi="Avenir Book"/>
                <w:sz w:val="20"/>
                <w:szCs w:val="20"/>
              </w:rPr>
            </w:pPr>
            <w:r>
              <w:rPr>
                <w:rFonts w:ascii="Avenir Book" w:hAnsi="Avenir Book"/>
                <w:sz w:val="20"/>
                <w:szCs w:val="20"/>
              </w:rPr>
              <w:t>Report identified problems for further evaluation and resolution by qualified personnel or company representative.</w:t>
            </w:r>
          </w:p>
        </w:tc>
        <w:tc>
          <w:tcPr>
            <w:tcW w:w="418" w:type="pct"/>
            <w:tcBorders>
              <w:top w:val="single" w:sz="36" w:space="0" w:color="FFD779"/>
              <w:left w:val="single" w:sz="18" w:space="0" w:color="FFD779"/>
            </w:tcBorders>
            <w:vAlign w:val="center"/>
          </w:tcPr>
          <w:p w14:paraId="163EA5E6" w14:textId="4D3A938B" w:rsidR="00FA7213" w:rsidRPr="004E6CA9" w:rsidRDefault="004E6CA9" w:rsidP="00FA7213">
            <w:pPr>
              <w:spacing w:after="0" w:line="240" w:lineRule="auto"/>
              <w:jc w:val="center"/>
              <w:rPr>
                <w:rFonts w:ascii="Avenir Book" w:eastAsia="Times New Roman" w:hAnsi="Avenir Book" w:cs="Cambria"/>
                <w:sz w:val="20"/>
                <w:szCs w:val="20"/>
              </w:rPr>
            </w:pPr>
            <w:r w:rsidRPr="007756C1">
              <w:rPr>
                <w:rFonts w:ascii="Avenir Book" w:eastAsia="Times New Roman" w:hAnsi="Avenir Book" w:cs="Cambria"/>
                <w:sz w:val="20"/>
                <w:szCs w:val="20"/>
                <w:lang w:eastAsia="en-GB"/>
              </w:rPr>
              <w:t>30</w:t>
            </w:r>
          </w:p>
        </w:tc>
        <w:tc>
          <w:tcPr>
            <w:tcW w:w="438" w:type="pct"/>
            <w:tcBorders>
              <w:top w:val="single" w:sz="36" w:space="0" w:color="FFD779"/>
            </w:tcBorders>
            <w:vAlign w:val="center"/>
          </w:tcPr>
          <w:p w14:paraId="017F1D46" w14:textId="5B3B1F86" w:rsidR="00FA7213" w:rsidRPr="003E2BE0" w:rsidRDefault="00FB603E" w:rsidP="00FA7213">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6</w:t>
            </w:r>
            <w:r w:rsidR="00FA7213" w:rsidRPr="00CA0685">
              <w:rPr>
                <w:rFonts w:ascii="Avenir Book" w:eastAsia="Times New Roman" w:hAnsi="Avenir Book" w:cs="Cambria"/>
                <w:sz w:val="20"/>
                <w:szCs w:val="20"/>
                <w:lang w:eastAsia="en-GB"/>
              </w:rPr>
              <w:t>0</w:t>
            </w:r>
          </w:p>
        </w:tc>
      </w:tr>
      <w:tr w:rsidR="0034393F" w:rsidRPr="0034393F" w14:paraId="55DDB7BD" w14:textId="77777777" w:rsidTr="007756C1">
        <w:trPr>
          <w:trHeight w:val="75"/>
          <w:jc w:val="center"/>
        </w:trPr>
        <w:tc>
          <w:tcPr>
            <w:tcW w:w="4144" w:type="pct"/>
            <w:gridSpan w:val="4"/>
            <w:tcBorders>
              <w:bottom w:val="single" w:sz="36" w:space="0" w:color="FFD779"/>
            </w:tcBorders>
            <w:shd w:val="clear" w:color="auto" w:fill="FFF2CC"/>
            <w:noWrap/>
          </w:tcPr>
          <w:p w14:paraId="5CCA754A" w14:textId="448B0C87" w:rsidR="00D143CA" w:rsidRPr="003E2BE0" w:rsidRDefault="00FA7213" w:rsidP="007756C1">
            <w:pPr>
              <w:keepNext/>
              <w:keepLines/>
              <w:spacing w:before="20" w:after="20" w:line="240" w:lineRule="auto"/>
              <w:rPr>
                <w:rFonts w:ascii="Avenir Book" w:eastAsia="Times New Roman" w:hAnsi="Avenir Book" w:cstheme="minorHAnsi"/>
                <w:sz w:val="20"/>
                <w:szCs w:val="20"/>
                <w:lang w:eastAsia="en-GB"/>
              </w:rPr>
            </w:pPr>
            <w:r>
              <w:rPr>
                <w:rFonts w:ascii="Avenir Book" w:eastAsia="Times New Roman" w:hAnsi="Avenir Book" w:cstheme="minorHAnsi"/>
                <w:b/>
                <w:bCs/>
                <w:sz w:val="20"/>
                <w:szCs w:val="20"/>
                <w:lang w:eastAsia="en-GB"/>
              </w:rPr>
              <w:t>7</w:t>
            </w:r>
            <w:r w:rsidR="00D143CA" w:rsidRPr="003E2BE0">
              <w:rPr>
                <w:rFonts w:ascii="Avenir Book" w:eastAsia="Times New Roman" w:hAnsi="Avenir Book" w:cstheme="minorHAnsi"/>
                <w:b/>
                <w:bCs/>
                <w:sz w:val="20"/>
                <w:szCs w:val="20"/>
                <w:lang w:eastAsia="en-GB"/>
              </w:rPr>
              <w:t xml:space="preserve">. </w:t>
            </w:r>
            <w:r w:rsidR="004E6CA9">
              <w:rPr>
                <w:rFonts w:ascii="Avenir Book" w:eastAsia="Times New Roman" w:hAnsi="Avenir Book" w:cstheme="minorHAnsi"/>
                <w:b/>
                <w:bCs/>
                <w:sz w:val="20"/>
                <w:szCs w:val="20"/>
                <w:lang w:eastAsia="en-GB"/>
              </w:rPr>
              <w:t>Inspection and Maintenance of Protection Devices</w:t>
            </w:r>
          </w:p>
        </w:tc>
        <w:tc>
          <w:tcPr>
            <w:tcW w:w="418" w:type="pct"/>
            <w:tcBorders>
              <w:bottom w:val="single" w:sz="36" w:space="0" w:color="FFD779"/>
            </w:tcBorders>
            <w:shd w:val="clear" w:color="auto" w:fill="FFF2CC"/>
            <w:vAlign w:val="center"/>
          </w:tcPr>
          <w:p w14:paraId="5E0278D7" w14:textId="10012A6C"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1FE2AB98" w14:textId="6A6DC3E5"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4E6CA9" w:rsidRPr="0034393F" w14:paraId="6C3DFA50" w14:textId="77777777" w:rsidTr="007756C1">
        <w:trPr>
          <w:trHeight w:val="173"/>
          <w:jc w:val="center"/>
        </w:trPr>
        <w:tc>
          <w:tcPr>
            <w:tcW w:w="235" w:type="pct"/>
            <w:tcBorders>
              <w:top w:val="single" w:sz="36" w:space="0" w:color="FFD779"/>
              <w:right w:val="single" w:sz="36" w:space="0" w:color="FFD779"/>
            </w:tcBorders>
            <w:noWrap/>
          </w:tcPr>
          <w:p w14:paraId="130731AD" w14:textId="77777777" w:rsidR="004E6CA9" w:rsidRPr="003E2BE0" w:rsidRDefault="004E6CA9" w:rsidP="004E6CA9">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0B0B6134" w14:textId="3E9B1213" w:rsidR="004E6CA9" w:rsidRDefault="004E6CA9" w:rsidP="00BF1516">
            <w:pPr>
              <w:pStyle w:val="ListParagraph"/>
              <w:numPr>
                <w:ilvl w:val="0"/>
                <w:numId w:val="22"/>
              </w:numPr>
              <w:spacing w:before="60" w:after="20" w:line="252" w:lineRule="auto"/>
              <w:ind w:left="453" w:hanging="357"/>
              <w:contextualSpacing w:val="0"/>
              <w:rPr>
                <w:rFonts w:ascii="Avenir Book" w:hAnsi="Avenir Book"/>
                <w:sz w:val="20"/>
                <w:szCs w:val="20"/>
              </w:rPr>
            </w:pPr>
            <w:r w:rsidRPr="004C06D9">
              <w:rPr>
                <w:rFonts w:ascii="Avenir Book" w:hAnsi="Avenir Book"/>
                <w:sz w:val="20"/>
                <w:szCs w:val="20"/>
              </w:rPr>
              <w:t xml:space="preserve">Identify protection devices of </w:t>
            </w:r>
            <w:r w:rsidR="009F7DB8">
              <w:rPr>
                <w:rFonts w:ascii="Avenir Book" w:hAnsi="Avenir Book"/>
                <w:sz w:val="20"/>
                <w:szCs w:val="20"/>
              </w:rPr>
              <w:t xml:space="preserve">SRT </w:t>
            </w:r>
            <w:r w:rsidRPr="004C06D9">
              <w:rPr>
                <w:rFonts w:ascii="Avenir Book" w:hAnsi="Avenir Book"/>
                <w:sz w:val="20"/>
                <w:szCs w:val="20"/>
              </w:rPr>
              <w:t>system</w:t>
            </w:r>
            <w:r w:rsidR="009F7DB8">
              <w:rPr>
                <w:rFonts w:ascii="Avenir Book" w:hAnsi="Avenir Book"/>
                <w:sz w:val="20"/>
                <w:szCs w:val="20"/>
              </w:rPr>
              <w:t>s</w:t>
            </w:r>
            <w:r w:rsidRPr="004C06D9">
              <w:rPr>
                <w:rFonts w:ascii="Avenir Book" w:hAnsi="Avenir Book"/>
                <w:sz w:val="20"/>
                <w:szCs w:val="20"/>
              </w:rPr>
              <w:t>.</w:t>
            </w:r>
          </w:p>
          <w:p w14:paraId="6D5DC3C6" w14:textId="48BCB8D3" w:rsidR="004E6CA9" w:rsidRPr="007756C1" w:rsidRDefault="004E6CA9" w:rsidP="007756C1">
            <w:pPr>
              <w:pStyle w:val="ListParagraph"/>
              <w:numPr>
                <w:ilvl w:val="0"/>
                <w:numId w:val="22"/>
              </w:numPr>
              <w:spacing w:before="20" w:after="20" w:line="252" w:lineRule="auto"/>
              <w:ind w:left="454"/>
              <w:contextualSpacing w:val="0"/>
              <w:rPr>
                <w:rFonts w:ascii="Avenir Book" w:hAnsi="Avenir Book"/>
                <w:sz w:val="20"/>
                <w:szCs w:val="20"/>
              </w:rPr>
            </w:pPr>
            <w:r w:rsidRPr="007756C1">
              <w:rPr>
                <w:rFonts w:ascii="Avenir Book" w:hAnsi="Avenir Book"/>
                <w:sz w:val="20"/>
                <w:szCs w:val="20"/>
              </w:rPr>
              <w:t xml:space="preserve">Verify and rectify connection issues or damages in the protection devices. </w:t>
            </w:r>
          </w:p>
          <w:p w14:paraId="16097AAA" w14:textId="412C6D7A" w:rsidR="004E6CA9" w:rsidRPr="005A5965" w:rsidDel="008D26C3" w:rsidRDefault="004E6CA9" w:rsidP="00BF1516">
            <w:pPr>
              <w:pStyle w:val="ListParagraph"/>
              <w:numPr>
                <w:ilvl w:val="0"/>
                <w:numId w:val="22"/>
              </w:numPr>
              <w:spacing w:before="20" w:after="60" w:line="252" w:lineRule="auto"/>
              <w:ind w:left="453" w:hanging="357"/>
              <w:contextualSpacing w:val="0"/>
              <w:rPr>
                <w:rFonts w:ascii="Avenir Book" w:hAnsi="Avenir Book"/>
                <w:sz w:val="20"/>
                <w:szCs w:val="20"/>
              </w:rPr>
            </w:pPr>
            <w:r w:rsidRPr="004C06D9">
              <w:rPr>
                <w:rFonts w:ascii="Avenir Book" w:hAnsi="Avenir Book"/>
                <w:sz w:val="20"/>
                <w:szCs w:val="20"/>
              </w:rPr>
              <w:t>Measure earth resistance and apply appropriate measures to reduce it if it exceeds the desired range.</w:t>
            </w:r>
          </w:p>
        </w:tc>
        <w:tc>
          <w:tcPr>
            <w:tcW w:w="418" w:type="pct"/>
            <w:tcBorders>
              <w:top w:val="single" w:sz="36" w:space="0" w:color="FFD779"/>
              <w:left w:val="single" w:sz="18" w:space="0" w:color="FFD779"/>
            </w:tcBorders>
            <w:vAlign w:val="center"/>
          </w:tcPr>
          <w:p w14:paraId="04B383CF" w14:textId="1C63A4D1" w:rsidR="004E6CA9" w:rsidRDefault="004E6CA9" w:rsidP="004E6CA9">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8" w:type="pct"/>
            <w:tcBorders>
              <w:top w:val="single" w:sz="36" w:space="0" w:color="FFD779"/>
            </w:tcBorders>
            <w:vAlign w:val="center"/>
          </w:tcPr>
          <w:p w14:paraId="75D44A94" w14:textId="35B69BCD" w:rsidR="004E6CA9" w:rsidRPr="003E2BE0" w:rsidRDefault="004E6CA9" w:rsidP="004E6CA9">
            <w:pPr>
              <w:spacing w:after="0" w:line="240" w:lineRule="auto"/>
              <w:jc w:val="center"/>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60</w:t>
            </w:r>
          </w:p>
        </w:tc>
      </w:tr>
      <w:tr w:rsidR="000465AB" w:rsidRPr="0034393F" w14:paraId="05144F36" w14:textId="77777777" w:rsidTr="007756C1">
        <w:trPr>
          <w:trHeight w:val="173"/>
          <w:jc w:val="center"/>
        </w:trPr>
        <w:tc>
          <w:tcPr>
            <w:tcW w:w="5000" w:type="pct"/>
            <w:gridSpan w:val="6"/>
            <w:shd w:val="clear" w:color="auto" w:fill="FFF2CC"/>
            <w:noWrap/>
          </w:tcPr>
          <w:p w14:paraId="5434B518" w14:textId="6955F2A0" w:rsidR="000465AB" w:rsidRPr="007756C1" w:rsidRDefault="000465AB" w:rsidP="007756C1">
            <w:pPr>
              <w:spacing w:after="0" w:line="240" w:lineRule="auto"/>
              <w:rPr>
                <w:rFonts w:ascii="Avenir Book" w:eastAsia="Times New Roman" w:hAnsi="Avenir Book" w:cs="Cambria"/>
                <w:b/>
                <w:bCs/>
                <w:sz w:val="20"/>
                <w:szCs w:val="20"/>
                <w:lang w:eastAsia="en-GB"/>
              </w:rPr>
            </w:pPr>
            <w:r w:rsidRPr="007756C1">
              <w:rPr>
                <w:rFonts w:ascii="Avenir Book" w:eastAsia="Times New Roman" w:hAnsi="Avenir Book" w:cs="Cambria"/>
                <w:b/>
                <w:bCs/>
                <w:sz w:val="20"/>
                <w:szCs w:val="20"/>
                <w:lang w:eastAsia="en-GB"/>
              </w:rPr>
              <w:t>8. Inspection of Time</w:t>
            </w:r>
            <w:r w:rsidR="009F7DB8">
              <w:rPr>
                <w:rFonts w:ascii="Avenir Book" w:eastAsia="Times New Roman" w:hAnsi="Avenir Book" w:cs="Cambria"/>
                <w:b/>
                <w:bCs/>
                <w:sz w:val="20"/>
                <w:szCs w:val="20"/>
                <w:lang w:eastAsia="en-GB"/>
              </w:rPr>
              <w:t>-</w:t>
            </w:r>
            <w:r w:rsidRPr="007756C1">
              <w:rPr>
                <w:rFonts w:ascii="Avenir Book" w:eastAsia="Times New Roman" w:hAnsi="Avenir Book" w:cs="Cambria"/>
                <w:b/>
                <w:bCs/>
                <w:sz w:val="20"/>
                <w:szCs w:val="20"/>
                <w:lang w:eastAsia="en-GB"/>
              </w:rPr>
              <w:t>of</w:t>
            </w:r>
            <w:r w:rsidR="009F7DB8">
              <w:rPr>
                <w:rFonts w:ascii="Avenir Book" w:eastAsia="Times New Roman" w:hAnsi="Avenir Book" w:cs="Cambria"/>
                <w:b/>
                <w:bCs/>
                <w:sz w:val="20"/>
                <w:szCs w:val="20"/>
                <w:lang w:eastAsia="en-GB"/>
              </w:rPr>
              <w:t>-</w:t>
            </w:r>
            <w:r w:rsidRPr="007756C1">
              <w:rPr>
                <w:rFonts w:ascii="Avenir Book" w:eastAsia="Times New Roman" w:hAnsi="Avenir Book" w:cs="Cambria"/>
                <w:b/>
                <w:bCs/>
                <w:sz w:val="20"/>
                <w:szCs w:val="20"/>
                <w:lang w:eastAsia="en-GB"/>
              </w:rPr>
              <w:t>Day Meter</w:t>
            </w:r>
          </w:p>
        </w:tc>
      </w:tr>
      <w:tr w:rsidR="000465AB" w:rsidRPr="0034393F" w14:paraId="755EA630" w14:textId="77777777" w:rsidTr="004E6CA9">
        <w:trPr>
          <w:trHeight w:val="173"/>
          <w:jc w:val="center"/>
        </w:trPr>
        <w:tc>
          <w:tcPr>
            <w:tcW w:w="235" w:type="pct"/>
            <w:tcBorders>
              <w:top w:val="single" w:sz="36" w:space="0" w:color="FFD779"/>
              <w:right w:val="single" w:sz="36" w:space="0" w:color="FFD779"/>
            </w:tcBorders>
            <w:noWrap/>
          </w:tcPr>
          <w:p w14:paraId="174297F3" w14:textId="77777777" w:rsidR="000465AB" w:rsidRPr="003E2BE0" w:rsidRDefault="000465AB" w:rsidP="004E6CA9">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0A44E2B0" w14:textId="40D4E801" w:rsidR="000465AB" w:rsidRDefault="000465AB" w:rsidP="00BF1516">
            <w:pPr>
              <w:pStyle w:val="ListParagraph"/>
              <w:numPr>
                <w:ilvl w:val="0"/>
                <w:numId w:val="22"/>
              </w:numPr>
              <w:spacing w:before="60" w:after="20" w:line="252" w:lineRule="auto"/>
              <w:ind w:left="453" w:hanging="357"/>
              <w:contextualSpacing w:val="0"/>
              <w:rPr>
                <w:rFonts w:ascii="Avenir Book" w:hAnsi="Avenir Book"/>
                <w:sz w:val="20"/>
                <w:szCs w:val="20"/>
              </w:rPr>
            </w:pPr>
            <w:r>
              <w:rPr>
                <w:rFonts w:ascii="Avenir Book" w:hAnsi="Avenir Book"/>
                <w:sz w:val="20"/>
                <w:szCs w:val="20"/>
              </w:rPr>
              <w:t xml:space="preserve">Explain the function of </w:t>
            </w:r>
            <w:r w:rsidR="009F7DB8">
              <w:rPr>
                <w:rFonts w:ascii="Avenir Book" w:hAnsi="Avenir Book"/>
                <w:sz w:val="20"/>
                <w:szCs w:val="20"/>
              </w:rPr>
              <w:t>the time-of-day (</w:t>
            </w:r>
            <w:r>
              <w:rPr>
                <w:rFonts w:ascii="Avenir Book" w:hAnsi="Avenir Book"/>
                <w:sz w:val="20"/>
                <w:szCs w:val="20"/>
              </w:rPr>
              <w:t>TOD</w:t>
            </w:r>
            <w:r w:rsidR="009F7DB8">
              <w:rPr>
                <w:rFonts w:ascii="Avenir Book" w:hAnsi="Avenir Book"/>
                <w:sz w:val="20"/>
                <w:szCs w:val="20"/>
              </w:rPr>
              <w:t>)</w:t>
            </w:r>
            <w:r>
              <w:rPr>
                <w:rFonts w:ascii="Avenir Book" w:hAnsi="Avenir Book"/>
                <w:sz w:val="20"/>
                <w:szCs w:val="20"/>
              </w:rPr>
              <w:t xml:space="preserve"> meter and the different tariffs associated with the connection.</w:t>
            </w:r>
          </w:p>
          <w:p w14:paraId="2B55D845" w14:textId="77777777" w:rsidR="000465AB" w:rsidRDefault="000465AB" w:rsidP="004E6CA9">
            <w:pPr>
              <w:pStyle w:val="ListParagraph"/>
              <w:numPr>
                <w:ilvl w:val="0"/>
                <w:numId w:val="22"/>
              </w:numPr>
              <w:spacing w:before="20" w:after="20" w:line="252" w:lineRule="auto"/>
              <w:ind w:left="454"/>
              <w:contextualSpacing w:val="0"/>
              <w:rPr>
                <w:rFonts w:ascii="Avenir Book" w:hAnsi="Avenir Book"/>
                <w:sz w:val="20"/>
                <w:szCs w:val="20"/>
              </w:rPr>
            </w:pPr>
            <w:r>
              <w:rPr>
                <w:rFonts w:ascii="Avenir Book" w:hAnsi="Avenir Book"/>
                <w:sz w:val="20"/>
                <w:szCs w:val="20"/>
              </w:rPr>
              <w:t>Verify the connection issues or damages in the TOD meter.</w:t>
            </w:r>
          </w:p>
          <w:p w14:paraId="70CC0D0E" w14:textId="59657486" w:rsidR="000465AB" w:rsidRPr="004C06D9" w:rsidRDefault="000465AB" w:rsidP="00BF1516">
            <w:pPr>
              <w:pStyle w:val="ListParagraph"/>
              <w:numPr>
                <w:ilvl w:val="0"/>
                <w:numId w:val="22"/>
              </w:numPr>
              <w:spacing w:before="20" w:after="60" w:line="252" w:lineRule="auto"/>
              <w:ind w:left="453" w:hanging="357"/>
              <w:contextualSpacing w:val="0"/>
              <w:rPr>
                <w:rFonts w:ascii="Avenir Book" w:hAnsi="Avenir Book"/>
                <w:sz w:val="20"/>
                <w:szCs w:val="20"/>
              </w:rPr>
            </w:pPr>
            <w:r>
              <w:rPr>
                <w:rFonts w:ascii="Avenir Book" w:hAnsi="Avenir Book"/>
                <w:sz w:val="20"/>
                <w:szCs w:val="20"/>
              </w:rPr>
              <w:t>Fill out the log sheet with incoming and outgoing units of TOD meter.</w:t>
            </w:r>
          </w:p>
        </w:tc>
        <w:tc>
          <w:tcPr>
            <w:tcW w:w="418" w:type="pct"/>
            <w:tcBorders>
              <w:top w:val="single" w:sz="36" w:space="0" w:color="FFD779"/>
              <w:left w:val="single" w:sz="18" w:space="0" w:color="FFD779"/>
            </w:tcBorders>
            <w:vAlign w:val="center"/>
          </w:tcPr>
          <w:p w14:paraId="5F1DD2BC" w14:textId="45D62F40" w:rsidR="000465AB" w:rsidRDefault="000465AB" w:rsidP="004E6CA9">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8" w:type="pct"/>
            <w:tcBorders>
              <w:top w:val="single" w:sz="36" w:space="0" w:color="FFD779"/>
            </w:tcBorders>
            <w:vAlign w:val="center"/>
          </w:tcPr>
          <w:p w14:paraId="162A71DB" w14:textId="68F06BBD" w:rsidR="000465AB" w:rsidRPr="003E2BE0" w:rsidRDefault="000465AB" w:rsidP="004E6CA9">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r>
      <w:tr w:rsidR="0034393F" w:rsidRPr="0034393F" w14:paraId="39654AD3" w14:textId="77777777" w:rsidTr="007756C1">
        <w:trPr>
          <w:trHeight w:val="75"/>
          <w:jc w:val="center"/>
        </w:trPr>
        <w:tc>
          <w:tcPr>
            <w:tcW w:w="4144" w:type="pct"/>
            <w:gridSpan w:val="4"/>
            <w:tcBorders>
              <w:bottom w:val="single" w:sz="36" w:space="0" w:color="FFD779"/>
            </w:tcBorders>
            <w:shd w:val="clear" w:color="auto" w:fill="FFF2CC"/>
            <w:noWrap/>
          </w:tcPr>
          <w:p w14:paraId="333CE892" w14:textId="60823C1D" w:rsidR="00D143CA" w:rsidRPr="003E2BE0" w:rsidRDefault="00F857DB" w:rsidP="00BD1F5E">
            <w:pPr>
              <w:spacing w:before="20" w:after="20" w:line="240" w:lineRule="auto"/>
              <w:rPr>
                <w:rFonts w:ascii="Avenir Book" w:eastAsia="Times New Roman" w:hAnsi="Avenir Book" w:cstheme="minorHAnsi"/>
                <w:sz w:val="20"/>
                <w:szCs w:val="20"/>
                <w:lang w:eastAsia="en-GB"/>
              </w:rPr>
            </w:pPr>
            <w:r>
              <w:rPr>
                <w:rFonts w:ascii="Avenir Book" w:eastAsia="Times New Roman" w:hAnsi="Avenir Book" w:cstheme="minorHAnsi"/>
                <w:b/>
                <w:bCs/>
                <w:sz w:val="20"/>
                <w:szCs w:val="20"/>
                <w:lang w:eastAsia="en-GB"/>
              </w:rPr>
              <w:t>9</w:t>
            </w:r>
            <w:r w:rsidR="00D143CA" w:rsidRPr="003E2BE0">
              <w:rPr>
                <w:rFonts w:ascii="Avenir Book" w:eastAsia="Times New Roman" w:hAnsi="Avenir Book" w:cstheme="minorHAnsi"/>
                <w:b/>
                <w:bCs/>
                <w:sz w:val="20"/>
                <w:szCs w:val="20"/>
                <w:lang w:eastAsia="en-GB"/>
              </w:rPr>
              <w:t xml:space="preserve">. </w:t>
            </w:r>
            <w:r>
              <w:rPr>
                <w:rFonts w:ascii="Avenir Book" w:eastAsia="Times New Roman" w:hAnsi="Avenir Book" w:cstheme="minorHAnsi"/>
                <w:b/>
                <w:bCs/>
                <w:sz w:val="20"/>
                <w:szCs w:val="20"/>
                <w:lang w:eastAsia="en-GB"/>
              </w:rPr>
              <w:t>Operator Roles and Responsibilities</w:t>
            </w:r>
          </w:p>
        </w:tc>
        <w:tc>
          <w:tcPr>
            <w:tcW w:w="418" w:type="pct"/>
            <w:tcBorders>
              <w:bottom w:val="single" w:sz="36" w:space="0" w:color="FFD779"/>
            </w:tcBorders>
            <w:shd w:val="clear" w:color="auto" w:fill="FFF2CC"/>
            <w:vAlign w:val="center"/>
          </w:tcPr>
          <w:p w14:paraId="42B2F7B7" w14:textId="29E82A69"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66D5F6AD" w14:textId="5BA0263F"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059BEA40" w14:textId="77777777" w:rsidTr="007756C1">
        <w:trPr>
          <w:trHeight w:val="173"/>
          <w:jc w:val="center"/>
        </w:trPr>
        <w:tc>
          <w:tcPr>
            <w:tcW w:w="235" w:type="pct"/>
            <w:tcBorders>
              <w:top w:val="single" w:sz="36" w:space="0" w:color="FFD779"/>
              <w:right w:val="single" w:sz="36" w:space="0" w:color="FFD779"/>
            </w:tcBorders>
            <w:noWrap/>
          </w:tcPr>
          <w:p w14:paraId="7DF463C7"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right w:val="single" w:sz="18" w:space="0" w:color="FFD779"/>
            </w:tcBorders>
          </w:tcPr>
          <w:p w14:paraId="5CAC0E23" w14:textId="6DFC71F4" w:rsidR="00F61713" w:rsidRPr="00F857DB" w:rsidRDefault="00F857DB" w:rsidP="00BF1516">
            <w:pPr>
              <w:pStyle w:val="ListParagraph"/>
              <w:numPr>
                <w:ilvl w:val="0"/>
                <w:numId w:val="22"/>
              </w:numPr>
              <w:spacing w:before="60" w:after="60" w:line="252" w:lineRule="auto"/>
              <w:ind w:left="453" w:hanging="357"/>
              <w:contextualSpacing w:val="0"/>
              <w:rPr>
                <w:rFonts w:ascii="Avenir Book" w:hAnsi="Avenir Book"/>
                <w:sz w:val="20"/>
                <w:szCs w:val="20"/>
              </w:rPr>
            </w:pPr>
            <w:r w:rsidRPr="007756C1">
              <w:rPr>
                <w:rFonts w:ascii="Avenir Book" w:hAnsi="Avenir Book"/>
                <w:sz w:val="20"/>
                <w:szCs w:val="20"/>
              </w:rPr>
              <w:t>Practice the roles and responsibilities of operators within the system, ensuring effective management and maintenance.</w:t>
            </w:r>
          </w:p>
        </w:tc>
        <w:tc>
          <w:tcPr>
            <w:tcW w:w="418" w:type="pct"/>
            <w:tcBorders>
              <w:top w:val="single" w:sz="36" w:space="0" w:color="FFD779"/>
              <w:left w:val="single" w:sz="18" w:space="0" w:color="FFD779"/>
            </w:tcBorders>
            <w:vAlign w:val="center"/>
          </w:tcPr>
          <w:p w14:paraId="130BD913" w14:textId="65733629" w:rsidR="00F61713" w:rsidRPr="003E2BE0" w:rsidRDefault="00F857DB" w:rsidP="004F3146">
            <w:pPr>
              <w:spacing w:after="0" w:line="240" w:lineRule="auto"/>
              <w:jc w:val="center"/>
              <w:rPr>
                <w:rFonts w:ascii="Avenir Book" w:eastAsia="Times New Roman" w:hAnsi="Avenir Book" w:cs="Cambria"/>
                <w:sz w:val="20"/>
                <w:szCs w:val="20"/>
                <w:lang w:eastAsia="en-GB"/>
              </w:rPr>
            </w:pPr>
            <w:r w:rsidRPr="004E6CA9">
              <w:rPr>
                <w:rFonts w:ascii="Avenir Book" w:eastAsia="Times New Roman" w:hAnsi="Avenir Book" w:cs="Cambria"/>
                <w:sz w:val="20"/>
                <w:szCs w:val="20"/>
                <w:lang w:eastAsia="en-GB"/>
              </w:rPr>
              <w:t>---</w:t>
            </w:r>
          </w:p>
        </w:tc>
        <w:tc>
          <w:tcPr>
            <w:tcW w:w="438" w:type="pct"/>
            <w:tcBorders>
              <w:top w:val="single" w:sz="36" w:space="0" w:color="FFD779"/>
            </w:tcBorders>
            <w:vAlign w:val="center"/>
          </w:tcPr>
          <w:p w14:paraId="23A4D569" w14:textId="2EC99D5D" w:rsidR="00F61713" w:rsidRPr="003E2BE0" w:rsidRDefault="00F617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sz w:val="20"/>
                <w:szCs w:val="20"/>
                <w:lang w:eastAsia="en-GB"/>
              </w:rPr>
              <w:t>60</w:t>
            </w:r>
          </w:p>
        </w:tc>
      </w:tr>
      <w:tr w:rsidR="004E6CA9" w:rsidRPr="0034393F" w14:paraId="2F4C8C7D" w14:textId="77777777" w:rsidTr="007756C1">
        <w:trPr>
          <w:trHeight w:val="75"/>
          <w:jc w:val="center"/>
        </w:trPr>
        <w:tc>
          <w:tcPr>
            <w:tcW w:w="4144" w:type="pct"/>
            <w:gridSpan w:val="4"/>
            <w:tcBorders>
              <w:bottom w:val="single" w:sz="36" w:space="0" w:color="FFD779"/>
            </w:tcBorders>
            <w:shd w:val="clear" w:color="auto" w:fill="FFF2CC"/>
            <w:noWrap/>
          </w:tcPr>
          <w:p w14:paraId="0CDC0FFA" w14:textId="278980EC" w:rsidR="004E6CA9" w:rsidRDefault="00F857DB" w:rsidP="00BD1F5E">
            <w:pPr>
              <w:spacing w:before="20" w:after="20" w:line="240" w:lineRule="auto"/>
              <w:rPr>
                <w:rFonts w:ascii="Avenir Book" w:eastAsia="Times New Roman" w:hAnsi="Avenir Book" w:cstheme="minorHAnsi"/>
                <w:b/>
                <w:bCs/>
                <w:sz w:val="20"/>
                <w:szCs w:val="20"/>
                <w:lang w:eastAsia="en-GB"/>
              </w:rPr>
            </w:pPr>
            <w:r>
              <w:rPr>
                <w:rFonts w:ascii="Avenir Book" w:eastAsia="Times New Roman" w:hAnsi="Avenir Book" w:cstheme="minorHAnsi"/>
                <w:b/>
                <w:bCs/>
                <w:sz w:val="20"/>
                <w:szCs w:val="20"/>
                <w:lang w:eastAsia="en-GB"/>
              </w:rPr>
              <w:t>10</w:t>
            </w:r>
            <w:r w:rsidR="004E6CA9">
              <w:rPr>
                <w:rFonts w:ascii="Avenir Book" w:eastAsia="Times New Roman" w:hAnsi="Avenir Book" w:cstheme="minorHAnsi"/>
                <w:b/>
                <w:bCs/>
                <w:sz w:val="20"/>
                <w:szCs w:val="20"/>
                <w:lang w:eastAsia="en-GB"/>
              </w:rPr>
              <w:t xml:space="preserve">. </w:t>
            </w:r>
            <w:r>
              <w:rPr>
                <w:rFonts w:ascii="Avenir Book" w:eastAsia="Times New Roman" w:hAnsi="Avenir Book" w:cstheme="minorHAnsi"/>
                <w:b/>
                <w:bCs/>
                <w:sz w:val="20"/>
                <w:szCs w:val="20"/>
                <w:lang w:eastAsia="en-GB"/>
              </w:rPr>
              <w:t>Regular Performance Checks</w:t>
            </w:r>
          </w:p>
        </w:tc>
        <w:tc>
          <w:tcPr>
            <w:tcW w:w="418" w:type="pct"/>
            <w:tcBorders>
              <w:bottom w:val="single" w:sz="36" w:space="0" w:color="FFD779"/>
            </w:tcBorders>
            <w:shd w:val="clear" w:color="auto" w:fill="FFF2CC"/>
            <w:vAlign w:val="center"/>
          </w:tcPr>
          <w:p w14:paraId="715DAA68" w14:textId="77777777" w:rsidR="004E6CA9" w:rsidRPr="003E2BE0" w:rsidRDefault="004E6CA9"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315F47A7" w14:textId="77777777" w:rsidR="004E6CA9" w:rsidRPr="003E2BE0" w:rsidRDefault="004E6CA9" w:rsidP="00BD1F5E">
            <w:pPr>
              <w:spacing w:before="20" w:after="20" w:line="240" w:lineRule="auto"/>
              <w:jc w:val="center"/>
              <w:rPr>
                <w:rFonts w:ascii="Avenir Book" w:eastAsia="Times New Roman" w:hAnsi="Avenir Book" w:cstheme="minorHAnsi"/>
                <w:b/>
                <w:bCs/>
                <w:sz w:val="20"/>
                <w:szCs w:val="20"/>
                <w:lang w:eastAsia="en-GB"/>
              </w:rPr>
            </w:pPr>
          </w:p>
        </w:tc>
      </w:tr>
      <w:tr w:rsidR="004E6CA9" w:rsidRPr="0034393F" w14:paraId="0F98A4D8" w14:textId="77777777" w:rsidTr="007756C1">
        <w:trPr>
          <w:trHeight w:val="75"/>
          <w:jc w:val="center"/>
        </w:trPr>
        <w:tc>
          <w:tcPr>
            <w:tcW w:w="235" w:type="pct"/>
            <w:tcBorders>
              <w:bottom w:val="single" w:sz="36" w:space="0" w:color="FFD779"/>
              <w:right w:val="single" w:sz="36" w:space="0" w:color="FFD779"/>
            </w:tcBorders>
            <w:shd w:val="clear" w:color="auto" w:fill="auto"/>
            <w:noWrap/>
          </w:tcPr>
          <w:p w14:paraId="5C8031AF" w14:textId="77777777" w:rsidR="004E6CA9" w:rsidRDefault="004E6CA9" w:rsidP="004E6CA9">
            <w:pPr>
              <w:spacing w:before="20" w:after="20" w:line="240" w:lineRule="auto"/>
              <w:rPr>
                <w:rFonts w:ascii="Avenir Book" w:eastAsia="Times New Roman" w:hAnsi="Avenir Book" w:cstheme="minorHAnsi"/>
                <w:b/>
                <w:bCs/>
                <w:sz w:val="20"/>
                <w:szCs w:val="20"/>
                <w:lang w:eastAsia="en-GB"/>
              </w:rPr>
            </w:pPr>
          </w:p>
        </w:tc>
        <w:tc>
          <w:tcPr>
            <w:tcW w:w="3909" w:type="pct"/>
            <w:gridSpan w:val="3"/>
            <w:tcBorders>
              <w:left w:val="single" w:sz="36" w:space="0" w:color="FFD779"/>
              <w:bottom w:val="single" w:sz="36" w:space="0" w:color="FFD779"/>
              <w:right w:val="single" w:sz="18" w:space="0" w:color="FFD779"/>
            </w:tcBorders>
            <w:shd w:val="clear" w:color="auto" w:fill="auto"/>
          </w:tcPr>
          <w:p w14:paraId="22BDDF26" w14:textId="77777777" w:rsidR="00F857DB" w:rsidRPr="005A5965" w:rsidRDefault="00F857DB" w:rsidP="00BF1516">
            <w:pPr>
              <w:pStyle w:val="ListParagraph"/>
              <w:numPr>
                <w:ilvl w:val="0"/>
                <w:numId w:val="22"/>
              </w:numPr>
              <w:spacing w:before="60" w:after="20" w:line="252" w:lineRule="auto"/>
              <w:ind w:left="453" w:hanging="357"/>
              <w:contextualSpacing w:val="0"/>
              <w:rPr>
                <w:rFonts w:ascii="Avenir Book" w:hAnsi="Avenir Book"/>
                <w:sz w:val="20"/>
                <w:szCs w:val="20"/>
              </w:rPr>
            </w:pPr>
            <w:r w:rsidRPr="005A5965">
              <w:rPr>
                <w:rFonts w:ascii="Avenir Book" w:hAnsi="Avenir Book"/>
                <w:sz w:val="20"/>
                <w:szCs w:val="20"/>
              </w:rPr>
              <w:t>Fill out the log sheet with relevant data and information.</w:t>
            </w:r>
          </w:p>
          <w:p w14:paraId="43022365" w14:textId="69267CBC" w:rsidR="00F857DB" w:rsidRPr="007756C1" w:rsidRDefault="00F857DB" w:rsidP="00F857DB">
            <w:pPr>
              <w:pStyle w:val="ListParagraph"/>
              <w:numPr>
                <w:ilvl w:val="0"/>
                <w:numId w:val="22"/>
              </w:numPr>
              <w:spacing w:before="60" w:after="60" w:line="252" w:lineRule="auto"/>
              <w:ind w:left="453" w:hanging="357"/>
              <w:contextualSpacing w:val="0"/>
              <w:rPr>
                <w:rFonts w:ascii="Avenir Book" w:hAnsi="Avenir Book"/>
                <w:sz w:val="20"/>
                <w:szCs w:val="20"/>
              </w:rPr>
            </w:pPr>
            <w:r w:rsidRPr="005A5965">
              <w:rPr>
                <w:rFonts w:ascii="Avenir Book" w:hAnsi="Avenir Book"/>
                <w:sz w:val="20"/>
                <w:szCs w:val="20"/>
              </w:rPr>
              <w:t>Conduct periodic performance checks according to the schedule outlined in the log sheet.</w:t>
            </w:r>
          </w:p>
        </w:tc>
        <w:tc>
          <w:tcPr>
            <w:tcW w:w="418" w:type="pct"/>
            <w:tcBorders>
              <w:left w:val="single" w:sz="18" w:space="0" w:color="FFD779"/>
              <w:bottom w:val="single" w:sz="36" w:space="0" w:color="FFD779"/>
            </w:tcBorders>
            <w:shd w:val="clear" w:color="auto" w:fill="auto"/>
            <w:vAlign w:val="center"/>
          </w:tcPr>
          <w:p w14:paraId="4414B208" w14:textId="7CB922A6" w:rsidR="004E6CA9" w:rsidRPr="007756C1" w:rsidRDefault="00F857DB" w:rsidP="007756C1">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8" w:type="pct"/>
            <w:tcBorders>
              <w:bottom w:val="single" w:sz="36" w:space="0" w:color="FFD779"/>
            </w:tcBorders>
            <w:shd w:val="clear" w:color="auto" w:fill="auto"/>
            <w:vAlign w:val="center"/>
          </w:tcPr>
          <w:p w14:paraId="68FEBCAA" w14:textId="3B449475" w:rsidR="004E6CA9" w:rsidRPr="007756C1" w:rsidRDefault="004E6CA9" w:rsidP="007756C1">
            <w:pPr>
              <w:spacing w:after="0" w:line="240" w:lineRule="auto"/>
              <w:jc w:val="center"/>
              <w:rPr>
                <w:rFonts w:ascii="Avenir Book" w:eastAsia="Times New Roman" w:hAnsi="Avenir Book" w:cs="Cambria"/>
                <w:sz w:val="20"/>
                <w:szCs w:val="20"/>
                <w:lang w:eastAsia="en-GB"/>
              </w:rPr>
            </w:pPr>
            <w:r w:rsidRPr="007756C1">
              <w:rPr>
                <w:rFonts w:ascii="Avenir Book" w:eastAsia="Times New Roman" w:hAnsi="Avenir Book" w:cs="Cambria"/>
                <w:sz w:val="20"/>
                <w:szCs w:val="20"/>
                <w:lang w:eastAsia="en-GB"/>
              </w:rPr>
              <w:t>60</w:t>
            </w:r>
          </w:p>
        </w:tc>
      </w:tr>
      <w:tr w:rsidR="0034393F" w:rsidRPr="0034393F" w14:paraId="3BFDA076" w14:textId="77777777" w:rsidTr="007756C1">
        <w:trPr>
          <w:trHeight w:val="75"/>
          <w:jc w:val="center"/>
        </w:trPr>
        <w:tc>
          <w:tcPr>
            <w:tcW w:w="4144" w:type="pct"/>
            <w:gridSpan w:val="4"/>
            <w:tcBorders>
              <w:bottom w:val="single" w:sz="36" w:space="0" w:color="FFD779"/>
            </w:tcBorders>
            <w:shd w:val="clear" w:color="auto" w:fill="FFF2CC"/>
            <w:noWrap/>
          </w:tcPr>
          <w:p w14:paraId="54ABCFD2" w14:textId="4FC61E01" w:rsidR="00D143CA" w:rsidRPr="003E2BE0" w:rsidRDefault="00B45577" w:rsidP="00BD1F5E">
            <w:pPr>
              <w:spacing w:before="20" w:after="20" w:line="240" w:lineRule="auto"/>
              <w:rPr>
                <w:rFonts w:ascii="Avenir Book" w:eastAsia="Times New Roman" w:hAnsi="Avenir Book" w:cstheme="minorHAnsi"/>
                <w:sz w:val="20"/>
                <w:szCs w:val="20"/>
                <w:lang w:eastAsia="en-GB"/>
              </w:rPr>
            </w:pPr>
            <w:r>
              <w:rPr>
                <w:rFonts w:ascii="Avenir Book" w:eastAsia="Times New Roman" w:hAnsi="Avenir Book" w:cstheme="minorHAnsi"/>
                <w:b/>
                <w:bCs/>
                <w:sz w:val="20"/>
                <w:szCs w:val="20"/>
                <w:lang w:eastAsia="en-GB"/>
              </w:rPr>
              <w:t xml:space="preserve">Evaluation and </w:t>
            </w:r>
            <w:proofErr w:type="gramStart"/>
            <w:r w:rsidR="00D143CA" w:rsidRPr="003E2BE0">
              <w:rPr>
                <w:rFonts w:ascii="Avenir Book" w:eastAsia="Times New Roman" w:hAnsi="Avenir Book" w:cstheme="minorHAnsi"/>
                <w:b/>
                <w:bCs/>
                <w:sz w:val="20"/>
                <w:szCs w:val="20"/>
                <w:lang w:eastAsia="en-GB"/>
              </w:rPr>
              <w:t>Closing</w:t>
            </w:r>
            <w:proofErr w:type="gramEnd"/>
          </w:p>
        </w:tc>
        <w:tc>
          <w:tcPr>
            <w:tcW w:w="418" w:type="pct"/>
            <w:tcBorders>
              <w:bottom w:val="single" w:sz="36" w:space="0" w:color="FFD779"/>
            </w:tcBorders>
            <w:shd w:val="clear" w:color="auto" w:fill="FFF2CC"/>
            <w:vAlign w:val="center"/>
          </w:tcPr>
          <w:p w14:paraId="5E508EF1" w14:textId="7F2D14FE"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8" w:type="pct"/>
            <w:tcBorders>
              <w:bottom w:val="single" w:sz="36" w:space="0" w:color="FFD779"/>
            </w:tcBorders>
            <w:shd w:val="clear" w:color="auto" w:fill="FFF2CC"/>
            <w:vAlign w:val="center"/>
          </w:tcPr>
          <w:p w14:paraId="5388A3B8" w14:textId="2E6BF89B"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396DAD4D" w14:textId="77777777" w:rsidTr="007756C1">
        <w:trPr>
          <w:trHeight w:val="173"/>
          <w:jc w:val="center"/>
        </w:trPr>
        <w:tc>
          <w:tcPr>
            <w:tcW w:w="235" w:type="pct"/>
            <w:tcBorders>
              <w:top w:val="single" w:sz="36" w:space="0" w:color="FFD779"/>
              <w:bottom w:val="single" w:sz="36" w:space="0" w:color="FFD779"/>
              <w:right w:val="single" w:sz="36" w:space="0" w:color="FFD779"/>
            </w:tcBorders>
            <w:noWrap/>
          </w:tcPr>
          <w:p w14:paraId="0C01A7D0"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9" w:type="pct"/>
            <w:gridSpan w:val="3"/>
            <w:tcBorders>
              <w:top w:val="single" w:sz="36" w:space="0" w:color="FFD779"/>
              <w:left w:val="single" w:sz="36" w:space="0" w:color="FFD779"/>
              <w:bottom w:val="single" w:sz="36" w:space="0" w:color="FFD779"/>
              <w:right w:val="single" w:sz="18" w:space="0" w:color="FFD779"/>
            </w:tcBorders>
          </w:tcPr>
          <w:p w14:paraId="7F6F72CA" w14:textId="259F19E1" w:rsidR="00F61713" w:rsidRPr="003E2BE0" w:rsidRDefault="00F61713" w:rsidP="00F157B7">
            <w:pPr>
              <w:spacing w:before="60" w:after="60" w:line="240" w:lineRule="auto"/>
              <w:ind w:left="113"/>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Post training evaluation, closing and certificate distribution.</w:t>
            </w:r>
          </w:p>
        </w:tc>
        <w:tc>
          <w:tcPr>
            <w:tcW w:w="418" w:type="pct"/>
            <w:tcBorders>
              <w:top w:val="single" w:sz="36" w:space="0" w:color="FFD779"/>
              <w:left w:val="single" w:sz="18" w:space="0" w:color="FFD779"/>
              <w:bottom w:val="single" w:sz="36" w:space="0" w:color="FFD779"/>
            </w:tcBorders>
            <w:vAlign w:val="center"/>
          </w:tcPr>
          <w:p w14:paraId="26ED28D0" w14:textId="7E79E513" w:rsidR="00F61713" w:rsidRPr="003E2BE0" w:rsidRDefault="00B45577" w:rsidP="004F3146">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8" w:type="pct"/>
            <w:tcBorders>
              <w:top w:val="single" w:sz="36" w:space="0" w:color="FFD779"/>
              <w:bottom w:val="single" w:sz="36" w:space="0" w:color="FFD779"/>
            </w:tcBorders>
            <w:vAlign w:val="center"/>
          </w:tcPr>
          <w:p w14:paraId="368F7AFB" w14:textId="175FE790" w:rsidR="00F61713" w:rsidRPr="007756C1" w:rsidRDefault="00F61713" w:rsidP="004F3146">
            <w:pPr>
              <w:spacing w:after="0" w:line="240" w:lineRule="auto"/>
              <w:jc w:val="center"/>
              <w:rPr>
                <w:rFonts w:ascii="Avenir Book" w:eastAsia="Times New Roman" w:hAnsi="Avenir Book" w:cs="Cambria"/>
                <w:i/>
                <w:iCs/>
                <w:sz w:val="20"/>
                <w:szCs w:val="20"/>
                <w:lang w:eastAsia="en-GB"/>
              </w:rPr>
            </w:pPr>
            <w:r w:rsidRPr="007756C1">
              <w:rPr>
                <w:rFonts w:ascii="Avenir Book" w:eastAsia="Times New Roman" w:hAnsi="Avenir Book" w:cs="Cambria"/>
                <w:i/>
                <w:iCs/>
                <w:sz w:val="20"/>
                <w:szCs w:val="20"/>
                <w:lang w:eastAsia="en-GB"/>
              </w:rPr>
              <w:t>---</w:t>
            </w:r>
          </w:p>
        </w:tc>
      </w:tr>
      <w:tr w:rsidR="0034393F" w:rsidRPr="0034393F" w14:paraId="1521E99A" w14:textId="77777777" w:rsidTr="007756C1">
        <w:trPr>
          <w:trHeight w:val="75"/>
          <w:jc w:val="center"/>
        </w:trPr>
        <w:tc>
          <w:tcPr>
            <w:tcW w:w="3050" w:type="pct"/>
            <w:gridSpan w:val="3"/>
            <w:tcBorders>
              <w:top w:val="single" w:sz="36" w:space="0" w:color="FFD779"/>
            </w:tcBorders>
            <w:shd w:val="clear" w:color="auto" w:fill="auto"/>
            <w:noWrap/>
            <w:vAlign w:val="center"/>
          </w:tcPr>
          <w:p w14:paraId="57BA47DE" w14:textId="742F28DE" w:rsidR="003923F2" w:rsidRPr="003E2BE0" w:rsidRDefault="003923F2" w:rsidP="004F3146">
            <w:pPr>
              <w:spacing w:after="0" w:line="240" w:lineRule="auto"/>
              <w:jc w:val="right"/>
              <w:rPr>
                <w:rFonts w:ascii="Avenir Book" w:eastAsia="Times New Roman" w:hAnsi="Avenir Book" w:cs="Cambria"/>
                <w:sz w:val="20"/>
                <w:szCs w:val="20"/>
                <w:lang w:eastAsia="en-GB"/>
              </w:rPr>
            </w:pPr>
          </w:p>
        </w:tc>
        <w:tc>
          <w:tcPr>
            <w:tcW w:w="1094" w:type="pct"/>
            <w:tcBorders>
              <w:top w:val="single" w:sz="36" w:space="0" w:color="FFD779"/>
              <w:right w:val="single" w:sz="18" w:space="0" w:color="FFD779"/>
            </w:tcBorders>
            <w:shd w:val="clear" w:color="auto" w:fill="FFF2CC" w:themeFill="accent4" w:themeFillTint="33"/>
            <w:vAlign w:val="center"/>
          </w:tcPr>
          <w:p w14:paraId="5DE881BF" w14:textId="7271B9E9" w:rsidR="003923F2" w:rsidRPr="003E2BE0" w:rsidRDefault="003923F2" w:rsidP="004F3146">
            <w:pPr>
              <w:spacing w:after="0" w:line="240" w:lineRule="auto"/>
              <w:jc w:val="right"/>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Total</w:t>
            </w:r>
            <w:r w:rsidR="004F3146" w:rsidRPr="003E2BE0">
              <w:rPr>
                <w:rFonts w:ascii="Avenir Book" w:eastAsia="Times New Roman" w:hAnsi="Avenir Book" w:cs="Cambria"/>
                <w:sz w:val="20"/>
                <w:szCs w:val="20"/>
                <w:lang w:eastAsia="en-GB"/>
              </w:rPr>
              <w:t xml:space="preserve"> in minutes</w:t>
            </w:r>
          </w:p>
        </w:tc>
        <w:tc>
          <w:tcPr>
            <w:tcW w:w="418" w:type="pct"/>
            <w:tcBorders>
              <w:top w:val="single" w:sz="36" w:space="0" w:color="FFD779"/>
              <w:left w:val="single" w:sz="18" w:space="0" w:color="FFD779"/>
            </w:tcBorders>
            <w:shd w:val="clear" w:color="auto" w:fill="FFF2CC" w:themeFill="accent4" w:themeFillTint="33"/>
            <w:vAlign w:val="center"/>
          </w:tcPr>
          <w:p w14:paraId="3BC670D3" w14:textId="25560C81" w:rsidR="003923F2" w:rsidRPr="003E2BE0" w:rsidRDefault="00FA7213" w:rsidP="004F3146">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2</w:t>
            </w:r>
            <w:r w:rsidR="000465AB">
              <w:rPr>
                <w:rFonts w:ascii="Avenir Book" w:eastAsia="Times New Roman" w:hAnsi="Avenir Book" w:cs="Cambria"/>
                <w:sz w:val="20"/>
                <w:szCs w:val="20"/>
                <w:lang w:eastAsia="en-GB"/>
              </w:rPr>
              <w:t>7</w:t>
            </w:r>
            <w:r w:rsidRPr="003E2BE0">
              <w:rPr>
                <w:rFonts w:ascii="Avenir Book" w:eastAsia="Times New Roman" w:hAnsi="Avenir Book" w:cs="Cambria"/>
                <w:sz w:val="20"/>
                <w:szCs w:val="20"/>
                <w:lang w:eastAsia="en-GB"/>
              </w:rPr>
              <w:t>0</w:t>
            </w:r>
          </w:p>
        </w:tc>
        <w:tc>
          <w:tcPr>
            <w:tcW w:w="438" w:type="pct"/>
            <w:tcBorders>
              <w:top w:val="single" w:sz="36" w:space="0" w:color="FFD779"/>
            </w:tcBorders>
            <w:shd w:val="clear" w:color="auto" w:fill="FFF2CC" w:themeFill="accent4" w:themeFillTint="33"/>
            <w:vAlign w:val="center"/>
          </w:tcPr>
          <w:p w14:paraId="46E332D5" w14:textId="712A7B6A" w:rsidR="003923F2" w:rsidRPr="003E2BE0" w:rsidRDefault="000465AB" w:rsidP="004F3146">
            <w:pPr>
              <w:spacing w:after="0" w:line="240" w:lineRule="auto"/>
              <w:jc w:val="center"/>
              <w:rPr>
                <w:rFonts w:ascii="Avenir Book" w:eastAsia="Times New Roman" w:hAnsi="Avenir Book" w:cs="Cambria"/>
                <w:b/>
                <w:bCs/>
                <w:sz w:val="20"/>
                <w:szCs w:val="20"/>
                <w:lang w:eastAsia="en-GB"/>
              </w:rPr>
            </w:pPr>
            <w:r>
              <w:rPr>
                <w:rFonts w:ascii="Avenir Book" w:eastAsia="Times New Roman" w:hAnsi="Avenir Book" w:cs="Cambria"/>
                <w:sz w:val="20"/>
                <w:szCs w:val="20"/>
                <w:lang w:eastAsia="en-GB"/>
              </w:rPr>
              <w:t>75</w:t>
            </w:r>
            <w:r w:rsidR="003923F2" w:rsidRPr="003E2BE0">
              <w:rPr>
                <w:rFonts w:ascii="Avenir Book" w:eastAsia="Times New Roman" w:hAnsi="Avenir Book" w:cs="Cambria"/>
                <w:sz w:val="20"/>
                <w:szCs w:val="20"/>
                <w:lang w:eastAsia="en-GB"/>
              </w:rPr>
              <w:t xml:space="preserve">0 </w:t>
            </w:r>
          </w:p>
        </w:tc>
      </w:tr>
      <w:tr w:rsidR="0034393F" w:rsidRPr="0034393F" w14:paraId="325AF13B" w14:textId="77777777" w:rsidTr="007756C1">
        <w:trPr>
          <w:trHeight w:val="75"/>
          <w:jc w:val="center"/>
        </w:trPr>
        <w:tc>
          <w:tcPr>
            <w:tcW w:w="3050" w:type="pct"/>
            <w:gridSpan w:val="3"/>
            <w:shd w:val="clear" w:color="auto" w:fill="auto"/>
            <w:noWrap/>
          </w:tcPr>
          <w:p w14:paraId="571E8347" w14:textId="77777777" w:rsidR="003923F2" w:rsidRPr="003E2BE0" w:rsidRDefault="003923F2" w:rsidP="004F3146">
            <w:pPr>
              <w:spacing w:after="0" w:line="240" w:lineRule="auto"/>
              <w:rPr>
                <w:rFonts w:ascii="Avenir Book" w:eastAsia="Times New Roman" w:hAnsi="Avenir Book" w:cs="Cambria"/>
                <w:b/>
                <w:bCs/>
                <w:sz w:val="20"/>
                <w:szCs w:val="20"/>
                <w:lang w:eastAsia="en-GB"/>
              </w:rPr>
            </w:pPr>
          </w:p>
        </w:tc>
        <w:tc>
          <w:tcPr>
            <w:tcW w:w="1094" w:type="pct"/>
            <w:tcBorders>
              <w:right w:val="single" w:sz="18" w:space="0" w:color="FFD779"/>
            </w:tcBorders>
            <w:shd w:val="clear" w:color="auto" w:fill="FFF2CC" w:themeFill="accent4" w:themeFillTint="33"/>
            <w:vAlign w:val="center"/>
          </w:tcPr>
          <w:p w14:paraId="6F94007A" w14:textId="66EBF645" w:rsidR="003923F2" w:rsidRPr="007756C1" w:rsidRDefault="004F3146" w:rsidP="004F3146">
            <w:pPr>
              <w:spacing w:after="0" w:line="240" w:lineRule="auto"/>
              <w:jc w:val="right"/>
              <w:rPr>
                <w:rFonts w:ascii="Avenir Book" w:eastAsia="Times New Roman" w:hAnsi="Avenir Book" w:cs="Cambria"/>
                <w:b/>
                <w:bCs/>
                <w:sz w:val="20"/>
                <w:szCs w:val="20"/>
                <w:lang w:eastAsia="en-GB"/>
              </w:rPr>
            </w:pPr>
            <w:r w:rsidRPr="007756C1">
              <w:rPr>
                <w:rFonts w:ascii="Avenir Book" w:eastAsia="Times New Roman" w:hAnsi="Avenir Book" w:cs="Cambria"/>
                <w:b/>
                <w:bCs/>
                <w:sz w:val="20"/>
                <w:szCs w:val="20"/>
                <w:lang w:eastAsia="en-GB"/>
              </w:rPr>
              <w:t>Total in hours</w:t>
            </w:r>
          </w:p>
        </w:tc>
        <w:tc>
          <w:tcPr>
            <w:tcW w:w="418" w:type="pct"/>
            <w:tcBorders>
              <w:left w:val="single" w:sz="18" w:space="0" w:color="FFD779"/>
            </w:tcBorders>
            <w:shd w:val="clear" w:color="auto" w:fill="FFF2CC" w:themeFill="accent4" w:themeFillTint="33"/>
            <w:vAlign w:val="center"/>
          </w:tcPr>
          <w:p w14:paraId="1BE33CB0" w14:textId="7C8FC691" w:rsidR="003923F2" w:rsidRPr="007756C1" w:rsidRDefault="00FA7213" w:rsidP="004F3146">
            <w:pPr>
              <w:spacing w:after="0" w:line="240" w:lineRule="auto"/>
              <w:jc w:val="center"/>
              <w:rPr>
                <w:rFonts w:ascii="Avenir Book" w:eastAsia="Times New Roman" w:hAnsi="Avenir Book" w:cs="Cambria"/>
                <w:b/>
                <w:bCs/>
                <w:sz w:val="20"/>
                <w:szCs w:val="20"/>
                <w:lang w:eastAsia="en-GB"/>
              </w:rPr>
            </w:pPr>
            <w:r w:rsidRPr="007756C1">
              <w:rPr>
                <w:rFonts w:ascii="Avenir Book" w:eastAsia="Times New Roman" w:hAnsi="Avenir Book" w:cs="Cambria"/>
                <w:b/>
                <w:bCs/>
                <w:sz w:val="20"/>
                <w:szCs w:val="20"/>
                <w:lang w:eastAsia="en-GB"/>
              </w:rPr>
              <w:t>4</w:t>
            </w:r>
            <w:r w:rsidR="000465AB">
              <w:rPr>
                <w:rFonts w:ascii="Avenir Book" w:eastAsia="Times New Roman" w:hAnsi="Avenir Book" w:cs="Cambria"/>
                <w:b/>
                <w:bCs/>
                <w:sz w:val="20"/>
                <w:szCs w:val="20"/>
                <w:lang w:eastAsia="en-GB"/>
              </w:rPr>
              <w:t>.5</w:t>
            </w:r>
          </w:p>
        </w:tc>
        <w:tc>
          <w:tcPr>
            <w:tcW w:w="438" w:type="pct"/>
            <w:shd w:val="clear" w:color="auto" w:fill="FFF2CC" w:themeFill="accent4" w:themeFillTint="33"/>
            <w:vAlign w:val="center"/>
          </w:tcPr>
          <w:p w14:paraId="779BE2DB" w14:textId="05CD8773" w:rsidR="003923F2" w:rsidRPr="007756C1" w:rsidRDefault="00FA7213" w:rsidP="004F3146">
            <w:pPr>
              <w:spacing w:after="0" w:line="240" w:lineRule="auto"/>
              <w:jc w:val="center"/>
              <w:rPr>
                <w:rFonts w:ascii="Avenir Book" w:eastAsia="Times New Roman" w:hAnsi="Avenir Book" w:cs="Cambria"/>
                <w:b/>
                <w:bCs/>
                <w:sz w:val="20"/>
                <w:szCs w:val="20"/>
                <w:lang w:eastAsia="en-GB"/>
              </w:rPr>
            </w:pPr>
            <w:r w:rsidRPr="007756C1">
              <w:rPr>
                <w:rFonts w:ascii="Avenir Book" w:eastAsia="Times New Roman" w:hAnsi="Avenir Book" w:cs="Cambria"/>
                <w:b/>
                <w:bCs/>
                <w:sz w:val="20"/>
                <w:szCs w:val="20"/>
                <w:lang w:eastAsia="en-GB"/>
              </w:rPr>
              <w:t>1</w:t>
            </w:r>
            <w:r w:rsidR="000465AB">
              <w:rPr>
                <w:rFonts w:ascii="Avenir Book" w:eastAsia="Times New Roman" w:hAnsi="Avenir Book" w:cs="Cambria"/>
                <w:b/>
                <w:bCs/>
                <w:sz w:val="20"/>
                <w:szCs w:val="20"/>
                <w:lang w:eastAsia="en-GB"/>
              </w:rPr>
              <w:t>2.5</w:t>
            </w:r>
            <w:r w:rsidR="003923F2" w:rsidRPr="007756C1">
              <w:rPr>
                <w:rFonts w:ascii="Avenir Book" w:eastAsia="Times New Roman" w:hAnsi="Avenir Book" w:cs="Cambria"/>
                <w:b/>
                <w:bCs/>
                <w:sz w:val="20"/>
                <w:szCs w:val="20"/>
                <w:lang w:eastAsia="en-GB"/>
              </w:rPr>
              <w:t xml:space="preserve"> </w:t>
            </w:r>
          </w:p>
        </w:tc>
      </w:tr>
    </w:tbl>
    <w:p w14:paraId="4B3775AC" w14:textId="77777777" w:rsidR="00BD1F5E" w:rsidRDefault="00BD1F5E" w:rsidP="00B44172">
      <w:pPr>
        <w:spacing w:after="0" w:line="240" w:lineRule="auto"/>
        <w:rPr>
          <w:sz w:val="2"/>
          <w:szCs w:val="2"/>
        </w:rPr>
      </w:pPr>
    </w:p>
    <w:p w14:paraId="0E9A527D" w14:textId="77777777" w:rsidR="00251EC4" w:rsidRDefault="00251EC4" w:rsidP="00B44172">
      <w:pPr>
        <w:spacing w:after="0" w:line="240" w:lineRule="auto"/>
        <w:rPr>
          <w:sz w:val="2"/>
          <w:szCs w:val="2"/>
        </w:rPr>
      </w:pPr>
    </w:p>
    <w:p w14:paraId="26665199" w14:textId="77777777" w:rsidR="00251EC4" w:rsidRDefault="00251EC4" w:rsidP="00B44172">
      <w:pPr>
        <w:spacing w:after="0" w:line="240" w:lineRule="auto"/>
        <w:rPr>
          <w:sz w:val="2"/>
          <w:szCs w:val="2"/>
        </w:rPr>
      </w:pPr>
    </w:p>
    <w:p w14:paraId="2D3470EE" w14:textId="77777777" w:rsidR="00251EC4" w:rsidRDefault="00251EC4" w:rsidP="00B44172">
      <w:pPr>
        <w:spacing w:after="0" w:line="240" w:lineRule="auto"/>
        <w:rPr>
          <w:sz w:val="2"/>
          <w:szCs w:val="2"/>
        </w:rPr>
      </w:pPr>
    </w:p>
    <w:p w14:paraId="607E09C7" w14:textId="69EAA7C0" w:rsidR="00AD2E3C" w:rsidRDefault="00AD2E3C" w:rsidP="008A78C1"/>
    <w:p w14:paraId="3310E3AA" w14:textId="77777777" w:rsidR="00251EC4" w:rsidRPr="00B44172" w:rsidRDefault="00251EC4" w:rsidP="007756C1">
      <w:pPr>
        <w:rPr>
          <w:sz w:val="2"/>
          <w:szCs w:val="2"/>
        </w:rPr>
      </w:pPr>
    </w:p>
    <w:p w14:paraId="546F5534" w14:textId="0EA07DAF" w:rsidR="006E1A7A" w:rsidRDefault="006E1A7A" w:rsidP="006E1A7A">
      <w:pPr>
        <w:pStyle w:val="Heading1"/>
        <w:pageBreakBefore/>
        <w:rPr>
          <w:rFonts w:ascii="Avenir Light" w:hAnsi="Avenir Light"/>
          <w:b w:val="0"/>
          <w:bCs w:val="0"/>
          <w:i w:val="0"/>
          <w:iCs w:val="0"/>
          <w:color w:val="C00000"/>
          <w:sz w:val="56"/>
          <w:szCs w:val="56"/>
        </w:rPr>
      </w:pPr>
      <w:bookmarkStart w:id="1" w:name="_Toc171328420"/>
      <w:r w:rsidRPr="002621A0">
        <w:rPr>
          <w:rFonts w:ascii="Avenir Light" w:hAnsi="Avenir Light"/>
          <w:b w:val="0"/>
          <w:bCs w:val="0"/>
          <w:i w:val="0"/>
          <w:iCs w:val="0"/>
          <w:color w:val="C00000"/>
          <w:sz w:val="56"/>
          <w:szCs w:val="56"/>
        </w:rPr>
        <w:lastRenderedPageBreak/>
        <w:t xml:space="preserve">2. </w:t>
      </w:r>
      <w:r>
        <w:rPr>
          <w:rFonts w:ascii="Avenir Light" w:hAnsi="Avenir Light"/>
          <w:b w:val="0"/>
          <w:bCs w:val="0"/>
          <w:i w:val="0"/>
          <w:iCs w:val="0"/>
          <w:color w:val="C00000"/>
          <w:sz w:val="56"/>
          <w:szCs w:val="56"/>
        </w:rPr>
        <w:t>Learning Activities</w:t>
      </w:r>
      <w:r w:rsidRPr="002621A0">
        <w:rPr>
          <w:rFonts w:ascii="Avenir Light" w:hAnsi="Avenir Light"/>
          <w:b w:val="0"/>
          <w:bCs w:val="0"/>
          <w:i w:val="0"/>
          <w:iCs w:val="0"/>
          <w:color w:val="C00000"/>
          <w:sz w:val="56"/>
          <w:szCs w:val="56"/>
        </w:rPr>
        <w:t xml:space="preserve"> </w:t>
      </w:r>
    </w:p>
    <w:tbl>
      <w:tblPr>
        <w:tblW w:w="5003" w:type="pct"/>
        <w:tblLayout w:type="fixed"/>
        <w:tblCellMar>
          <w:top w:w="57" w:type="dxa"/>
          <w:left w:w="57" w:type="dxa"/>
          <w:bottom w:w="57" w:type="dxa"/>
          <w:right w:w="57" w:type="dxa"/>
        </w:tblCellMar>
        <w:tblLook w:val="0000" w:firstRow="0" w:lastRow="0" w:firstColumn="0" w:lastColumn="0" w:noHBand="0" w:noVBand="0"/>
      </w:tblPr>
      <w:tblGrid>
        <w:gridCol w:w="3829"/>
        <w:gridCol w:w="3263"/>
        <w:gridCol w:w="1223"/>
        <w:gridCol w:w="54"/>
        <w:gridCol w:w="706"/>
      </w:tblGrid>
      <w:tr w:rsidR="00531CD0" w:rsidRPr="00653627" w14:paraId="760A805B" w14:textId="77777777" w:rsidTr="00BF1516">
        <w:trPr>
          <w:tblHeader/>
        </w:trPr>
        <w:tc>
          <w:tcPr>
            <w:tcW w:w="2109" w:type="pct"/>
            <w:shd w:val="clear" w:color="auto" w:fill="BFBFBF"/>
            <w:vAlign w:val="center"/>
          </w:tcPr>
          <w:p w14:paraId="4E24820F" w14:textId="77777777" w:rsidR="006E1A7A" w:rsidRPr="005A5965" w:rsidRDefault="006E1A7A" w:rsidP="00BF1516">
            <w:pPr>
              <w:keepNext/>
              <w:keepLines/>
              <w:spacing w:after="0" w:line="240" w:lineRule="auto"/>
              <w:ind w:left="113"/>
              <w:rPr>
                <w:rFonts w:ascii="Avenir Book" w:eastAsia="Times New Roman" w:hAnsi="Avenir Book" w:cs="Cambria"/>
                <w:b/>
                <w:i/>
                <w:color w:val="FFFFFF"/>
                <w:sz w:val="20"/>
                <w:szCs w:val="20"/>
              </w:rPr>
            </w:pPr>
            <w:r w:rsidRPr="007450AC">
              <w:rPr>
                <w:rFonts w:ascii="Avenir Book" w:eastAsia="Times New Roman" w:hAnsi="Avenir Book" w:cstheme="minorHAnsi"/>
                <w:b/>
                <w:bCs/>
                <w:i/>
                <w:iCs/>
                <w:sz w:val="20"/>
                <w:szCs w:val="20"/>
                <w:lang w:eastAsia="en-GB"/>
              </w:rPr>
              <w:t>Trainer Activities</w:t>
            </w:r>
          </w:p>
        </w:tc>
        <w:tc>
          <w:tcPr>
            <w:tcW w:w="1798" w:type="pct"/>
            <w:shd w:val="clear" w:color="auto" w:fill="BFBFBF"/>
            <w:vAlign w:val="center"/>
          </w:tcPr>
          <w:p w14:paraId="699E4EF1" w14:textId="77777777" w:rsidR="006E1A7A" w:rsidRPr="005A5965" w:rsidRDefault="006E1A7A" w:rsidP="00BF1516">
            <w:pPr>
              <w:keepNext/>
              <w:keepLines/>
              <w:spacing w:after="0" w:line="240" w:lineRule="auto"/>
              <w:rPr>
                <w:rFonts w:ascii="Avenir Book" w:eastAsia="Times New Roman" w:hAnsi="Avenir Book" w:cs="Cambria"/>
                <w:b/>
                <w:i/>
                <w:color w:val="FFFFFF"/>
                <w:sz w:val="20"/>
                <w:szCs w:val="20"/>
              </w:rPr>
            </w:pPr>
            <w:r w:rsidRPr="007450AC">
              <w:rPr>
                <w:rFonts w:ascii="Avenir Book" w:eastAsia="Times New Roman" w:hAnsi="Avenir Book" w:cstheme="minorHAnsi"/>
                <w:b/>
                <w:bCs/>
                <w:i/>
                <w:iCs/>
                <w:sz w:val="20"/>
                <w:szCs w:val="20"/>
                <w:lang w:eastAsia="en-GB"/>
              </w:rPr>
              <w:t>Learner Activities</w:t>
            </w:r>
          </w:p>
        </w:tc>
        <w:tc>
          <w:tcPr>
            <w:tcW w:w="674" w:type="pct"/>
            <w:shd w:val="clear" w:color="auto" w:fill="BFBFBF"/>
            <w:vAlign w:val="center"/>
          </w:tcPr>
          <w:p w14:paraId="7947570D" w14:textId="7D50C83D" w:rsidR="006E1A7A" w:rsidRPr="007450AC" w:rsidRDefault="006E1A7A" w:rsidP="00BD1F5E">
            <w:pPr>
              <w:keepNext/>
              <w:keepLines/>
              <w:spacing w:after="0" w:line="240" w:lineRule="auto"/>
              <w:rPr>
                <w:rFonts w:ascii="Avenir Book" w:eastAsia="Times New Roman" w:hAnsi="Avenir Book" w:cstheme="minorHAnsi"/>
                <w:b/>
                <w:bCs/>
                <w:i/>
                <w:iCs/>
                <w:sz w:val="20"/>
                <w:szCs w:val="20"/>
                <w:lang w:eastAsia="en-GB"/>
              </w:rPr>
            </w:pPr>
            <w:r w:rsidRPr="007450AC">
              <w:rPr>
                <w:rFonts w:ascii="Avenir Book" w:eastAsia="Times New Roman" w:hAnsi="Avenir Book" w:cstheme="minorHAnsi"/>
                <w:b/>
                <w:bCs/>
                <w:i/>
                <w:iCs/>
                <w:sz w:val="20"/>
                <w:szCs w:val="20"/>
                <w:lang w:eastAsia="en-GB"/>
              </w:rPr>
              <w:t xml:space="preserve">Teaching </w:t>
            </w:r>
            <w:r w:rsidR="00531CD0">
              <w:rPr>
                <w:rFonts w:ascii="Avenir Book" w:eastAsia="Times New Roman" w:hAnsi="Avenir Book" w:cstheme="minorHAnsi"/>
                <w:b/>
                <w:bCs/>
                <w:i/>
                <w:iCs/>
                <w:sz w:val="20"/>
                <w:szCs w:val="20"/>
                <w:lang w:eastAsia="en-GB"/>
              </w:rPr>
              <w:br/>
            </w:r>
            <w:r w:rsidRPr="007450AC">
              <w:rPr>
                <w:rFonts w:ascii="Avenir Book" w:eastAsia="Times New Roman" w:hAnsi="Avenir Book" w:cstheme="minorHAnsi"/>
                <w:b/>
                <w:bCs/>
                <w:i/>
                <w:iCs/>
                <w:sz w:val="20"/>
                <w:szCs w:val="20"/>
                <w:lang w:eastAsia="en-GB"/>
              </w:rPr>
              <w:t>Aids</w:t>
            </w:r>
          </w:p>
        </w:tc>
        <w:tc>
          <w:tcPr>
            <w:tcW w:w="419" w:type="pct"/>
            <w:gridSpan w:val="2"/>
            <w:shd w:val="clear" w:color="auto" w:fill="BFBFBF"/>
            <w:vAlign w:val="center"/>
          </w:tcPr>
          <w:p w14:paraId="40E39651" w14:textId="77777777" w:rsidR="006E1A7A" w:rsidRPr="005A5965" w:rsidRDefault="006E1A7A" w:rsidP="00BD1F5E">
            <w:pPr>
              <w:keepNext/>
              <w:keepLines/>
              <w:spacing w:after="0" w:line="216" w:lineRule="auto"/>
              <w:jc w:val="center"/>
              <w:rPr>
                <w:rFonts w:ascii="Avenir Book" w:eastAsia="Times New Roman" w:hAnsi="Avenir Book" w:cs="Cambria"/>
                <w:color w:val="FFFFFF"/>
                <w:sz w:val="20"/>
                <w:szCs w:val="20"/>
              </w:rPr>
            </w:pPr>
            <w:r w:rsidRPr="007450AC">
              <w:rPr>
                <w:rFonts w:ascii="Avenir Book" w:eastAsia="Times New Roman" w:hAnsi="Avenir Book" w:cstheme="minorHAnsi"/>
                <w:b/>
                <w:bCs/>
                <w:i/>
                <w:iCs/>
                <w:sz w:val="20"/>
                <w:szCs w:val="20"/>
                <w:lang w:eastAsia="en-GB"/>
              </w:rPr>
              <w:t>Time (hours)</w:t>
            </w:r>
          </w:p>
        </w:tc>
      </w:tr>
      <w:tr w:rsidR="006E1A7A" w:rsidRPr="00653627" w14:paraId="5780A9FA" w14:textId="77777777" w:rsidTr="007756C1">
        <w:tc>
          <w:tcPr>
            <w:tcW w:w="5000" w:type="pct"/>
            <w:gridSpan w:val="5"/>
            <w:shd w:val="clear" w:color="auto" w:fill="FFD679"/>
          </w:tcPr>
          <w:p w14:paraId="0BEB2896" w14:textId="77777777" w:rsidR="006E1A7A" w:rsidRPr="00BD1F5E" w:rsidRDefault="006E1A7A" w:rsidP="00BD1F5E">
            <w:pPr>
              <w:keepNext/>
              <w:keepLines/>
              <w:tabs>
                <w:tab w:val="left" w:pos="3585"/>
              </w:tabs>
              <w:spacing w:after="0" w:line="240" w:lineRule="auto"/>
              <w:ind w:left="57"/>
              <w:jc w:val="both"/>
              <w:rPr>
                <w:rFonts w:ascii="Avenir Book" w:eastAsia="Times New Roman" w:hAnsi="Avenir Book" w:cs="Cambria"/>
                <w:b/>
                <w:bCs/>
                <w:sz w:val="20"/>
                <w:szCs w:val="20"/>
              </w:rPr>
            </w:pPr>
            <w:r w:rsidRPr="00BD1F5E">
              <w:rPr>
                <w:rFonts w:ascii="Avenir Book" w:eastAsia="Times New Roman" w:hAnsi="Avenir Book" w:cs="Cambria"/>
                <w:b/>
                <w:bCs/>
                <w:sz w:val="20"/>
                <w:szCs w:val="20"/>
              </w:rPr>
              <w:t>Opening</w:t>
            </w:r>
          </w:p>
        </w:tc>
      </w:tr>
      <w:tr w:rsidR="00531CD0" w:rsidRPr="00653627" w14:paraId="25906914" w14:textId="77777777" w:rsidTr="00BF1516">
        <w:trPr>
          <w:trHeight w:val="520"/>
        </w:trPr>
        <w:tc>
          <w:tcPr>
            <w:tcW w:w="4611" w:type="pct"/>
            <w:gridSpan w:val="4"/>
          </w:tcPr>
          <w:p w14:paraId="7E05D174" w14:textId="2149D3FF" w:rsidR="00920006" w:rsidRPr="007756C1" w:rsidRDefault="00920006" w:rsidP="00BD1F5E">
            <w:pPr>
              <w:keepNext/>
              <w:keepLines/>
              <w:spacing w:before="60" w:after="60" w:line="240" w:lineRule="auto"/>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The opening session </w:t>
            </w:r>
            <w:r w:rsidR="000465AB" w:rsidRPr="007756C1">
              <w:rPr>
                <w:rFonts w:ascii="Avenir Book" w:eastAsia="Times New Roman" w:hAnsi="Avenir Book" w:cs="Calibri"/>
                <w:color w:val="000000"/>
                <w:sz w:val="20"/>
                <w:szCs w:val="20"/>
                <w14:ligatures w14:val="none"/>
              </w:rPr>
              <w:t>will</w:t>
            </w:r>
            <w:r w:rsidR="007E7253">
              <w:rPr>
                <w:rFonts w:ascii="Avenir Book" w:eastAsia="Times New Roman" w:hAnsi="Avenir Book" w:cs="Calibri"/>
                <w:color w:val="000000"/>
                <w:sz w:val="20"/>
                <w:szCs w:val="20"/>
                <w14:ligatures w14:val="none"/>
              </w:rPr>
              <w:t xml:space="preserve"> be graced by the esteemed presence of the head of department from the </w:t>
            </w:r>
            <w:r w:rsidR="00BB2CC1">
              <w:rPr>
                <w:rFonts w:ascii="Avenir Book" w:eastAsia="Times New Roman" w:hAnsi="Avenir Book" w:cs="Calibri"/>
                <w:color w:val="000000"/>
                <w:sz w:val="20"/>
                <w:szCs w:val="20"/>
                <w14:ligatures w14:val="none"/>
              </w:rPr>
              <w:t>enterprise, hospital or school</w:t>
            </w:r>
            <w:r w:rsidR="007E7253">
              <w:rPr>
                <w:rFonts w:ascii="Avenir Book" w:eastAsia="Times New Roman" w:hAnsi="Avenir Book" w:cs="Calibri"/>
                <w:color w:val="000000"/>
                <w:sz w:val="20"/>
                <w:szCs w:val="20"/>
                <w14:ligatures w14:val="none"/>
              </w:rPr>
              <w:t xml:space="preserve"> where the system is deployed, alongside training facilitators. The training objectives and methods are highlighted.</w:t>
            </w:r>
          </w:p>
        </w:tc>
        <w:tc>
          <w:tcPr>
            <w:tcW w:w="389" w:type="pct"/>
          </w:tcPr>
          <w:p w14:paraId="40415616" w14:textId="77777777" w:rsidR="006E1A7A" w:rsidRPr="005A5965" w:rsidRDefault="006E1A7A" w:rsidP="00BD1F5E">
            <w:pPr>
              <w:keepNext/>
              <w:keepLines/>
              <w:spacing w:before="60" w:after="60" w:line="240" w:lineRule="auto"/>
              <w:jc w:val="center"/>
              <w:rPr>
                <w:rFonts w:ascii="Avenir Book" w:hAnsi="Avenir Book"/>
                <w:sz w:val="20"/>
                <w:szCs w:val="20"/>
                <w:lang w:eastAsia="en-GB"/>
              </w:rPr>
            </w:pPr>
            <w:r w:rsidRPr="005A5965">
              <w:rPr>
                <w:rFonts w:ascii="Avenir Book" w:hAnsi="Avenir Book"/>
                <w:sz w:val="20"/>
                <w:szCs w:val="20"/>
                <w:lang w:eastAsia="en-GB"/>
              </w:rPr>
              <w:t>0.5</w:t>
            </w:r>
          </w:p>
        </w:tc>
      </w:tr>
      <w:tr w:rsidR="006E1A7A" w:rsidRPr="00653627" w14:paraId="3A132476" w14:textId="77777777" w:rsidTr="007756C1">
        <w:tc>
          <w:tcPr>
            <w:tcW w:w="5000" w:type="pct"/>
            <w:gridSpan w:val="5"/>
            <w:shd w:val="clear" w:color="auto" w:fill="FFD679"/>
          </w:tcPr>
          <w:p w14:paraId="301BEB00" w14:textId="77777777" w:rsidR="006E1A7A" w:rsidRPr="00BD1F5E" w:rsidRDefault="006E1A7A" w:rsidP="00BD1F5E">
            <w:pPr>
              <w:keepNext/>
              <w:keepLines/>
              <w:tabs>
                <w:tab w:val="left" w:pos="3585"/>
              </w:tabs>
              <w:spacing w:after="0" w:line="240" w:lineRule="auto"/>
              <w:ind w:left="57"/>
              <w:rPr>
                <w:rFonts w:ascii="Avenir Book" w:eastAsia="Times New Roman" w:hAnsi="Avenir Book" w:cs="Cambria"/>
                <w:b/>
                <w:bCs/>
                <w:sz w:val="20"/>
                <w:szCs w:val="20"/>
              </w:rPr>
            </w:pPr>
            <w:r w:rsidRPr="00BD1F5E">
              <w:rPr>
                <w:rFonts w:ascii="Avenir Book" w:eastAsia="Times New Roman" w:hAnsi="Avenir Book" w:cs="Cambria"/>
                <w:b/>
                <w:bCs/>
                <w:sz w:val="20"/>
                <w:szCs w:val="20"/>
              </w:rPr>
              <w:t>Ice-breaking</w:t>
            </w:r>
          </w:p>
        </w:tc>
      </w:tr>
      <w:tr w:rsidR="00531CD0" w:rsidRPr="00653627" w14:paraId="7B36A6EF" w14:textId="77777777" w:rsidTr="00BF1516">
        <w:tc>
          <w:tcPr>
            <w:tcW w:w="2109" w:type="pct"/>
            <w:tcBorders>
              <w:right w:val="single" w:sz="36" w:space="0" w:color="FFD679"/>
            </w:tcBorders>
            <w:shd w:val="clear" w:color="auto" w:fill="auto"/>
          </w:tcPr>
          <w:p w14:paraId="3B2CDA4F" w14:textId="28569862" w:rsidR="00920006" w:rsidRPr="007756C1" w:rsidRDefault="00920006" w:rsidP="007756C1">
            <w:pPr>
              <w:pStyle w:val="ListParagraph"/>
              <w:keepNext/>
              <w:keepLines/>
              <w:numPr>
                <w:ilvl w:val="0"/>
                <w:numId w:val="53"/>
              </w:numPr>
              <w:spacing w:before="60" w:after="60" w:line="240" w:lineRule="auto"/>
              <w:ind w:left="240" w:right="164"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Set training ground rule</w:t>
            </w:r>
            <w:r w:rsidR="009F7DB8">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w:t>
            </w:r>
          </w:p>
          <w:p w14:paraId="42BFD354" w14:textId="77777777" w:rsidR="00920006" w:rsidRPr="007756C1" w:rsidRDefault="00920006" w:rsidP="007756C1">
            <w:pPr>
              <w:pStyle w:val="ListParagraph"/>
              <w:keepNext/>
              <w:keepLines/>
              <w:numPr>
                <w:ilvl w:val="0"/>
                <w:numId w:val="53"/>
              </w:numPr>
              <w:spacing w:before="60" w:after="60" w:line="240" w:lineRule="auto"/>
              <w:ind w:left="240" w:right="164"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Introduction of the participants followed by guided questions.</w:t>
            </w:r>
          </w:p>
          <w:p w14:paraId="541B140F" w14:textId="77777777" w:rsidR="00920006" w:rsidRPr="007756C1" w:rsidRDefault="00920006" w:rsidP="007756C1">
            <w:pPr>
              <w:pStyle w:val="ListParagraph"/>
              <w:keepNext/>
              <w:keepLines/>
              <w:numPr>
                <w:ilvl w:val="0"/>
                <w:numId w:val="68"/>
              </w:numPr>
              <w:spacing w:before="60" w:after="60" w:line="240" w:lineRule="auto"/>
              <w:ind w:right="164"/>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How long have you worked as an operator?</w:t>
            </w:r>
          </w:p>
          <w:p w14:paraId="2DDD556C" w14:textId="1D20AAAA" w:rsidR="00920006" w:rsidRPr="007756C1" w:rsidRDefault="00920006" w:rsidP="007756C1">
            <w:pPr>
              <w:pStyle w:val="ListParagraph"/>
              <w:keepNext/>
              <w:keepLines/>
              <w:numPr>
                <w:ilvl w:val="0"/>
                <w:numId w:val="68"/>
              </w:numPr>
              <w:spacing w:before="60" w:after="60" w:line="240" w:lineRule="auto"/>
              <w:ind w:right="164"/>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What skills and qualities do you believe are crucial for a successful operator? </w:t>
            </w:r>
          </w:p>
          <w:p w14:paraId="0B606180" w14:textId="151C9310" w:rsidR="00920006" w:rsidRPr="007756C1" w:rsidRDefault="00BB2CC1" w:rsidP="007756C1">
            <w:pPr>
              <w:pStyle w:val="ListParagraph"/>
              <w:keepNext/>
              <w:keepLines/>
              <w:numPr>
                <w:ilvl w:val="0"/>
                <w:numId w:val="68"/>
              </w:numPr>
              <w:spacing w:before="60" w:after="60" w:line="240" w:lineRule="auto"/>
              <w:ind w:right="164"/>
              <w:contextualSpacing w:val="0"/>
              <w:rPr>
                <w:rFonts w:ascii="Avenir Book" w:eastAsia="Times New Roman" w:hAnsi="Avenir Book" w:cs="Cambria"/>
                <w:sz w:val="20"/>
                <w:szCs w:val="20"/>
              </w:rPr>
            </w:pPr>
            <w:r>
              <w:rPr>
                <w:rFonts w:ascii="Avenir Book" w:eastAsia="Times New Roman" w:hAnsi="Avenir Book" w:cs="Calibri"/>
                <w:color w:val="000000"/>
                <w:sz w:val="20"/>
                <w:szCs w:val="20"/>
                <w14:ligatures w14:val="none"/>
              </w:rPr>
              <w:t>W</w:t>
            </w:r>
            <w:r w:rsidR="00920006" w:rsidRPr="007756C1">
              <w:rPr>
                <w:rFonts w:ascii="Avenir Book" w:eastAsia="Times New Roman" w:hAnsi="Avenir Book" w:cs="Calibri"/>
                <w:color w:val="000000"/>
                <w:sz w:val="20"/>
                <w:szCs w:val="20"/>
                <w14:ligatures w14:val="none"/>
              </w:rPr>
              <w:t>hat are the key factors ensuring long-term sustainability of S</w:t>
            </w:r>
            <w:r w:rsidR="000465AB">
              <w:rPr>
                <w:rFonts w:ascii="Avenir Book" w:eastAsia="Times New Roman" w:hAnsi="Avenir Book" w:cs="Calibri"/>
                <w:color w:val="000000"/>
                <w:sz w:val="20"/>
                <w:szCs w:val="20"/>
                <w14:ligatures w14:val="none"/>
              </w:rPr>
              <w:t>RT</w:t>
            </w:r>
            <w:r w:rsidR="00920006" w:rsidRPr="007756C1">
              <w:rPr>
                <w:rFonts w:ascii="Avenir Book" w:eastAsia="Times New Roman" w:hAnsi="Avenir Book" w:cs="Calibri"/>
                <w:color w:val="000000"/>
                <w:sz w:val="20"/>
                <w:szCs w:val="20"/>
                <w14:ligatures w14:val="none"/>
              </w:rPr>
              <w:t xml:space="preserve"> </w:t>
            </w:r>
            <w:r w:rsidR="00CF11F4">
              <w:rPr>
                <w:rFonts w:ascii="Avenir Book" w:eastAsia="Times New Roman" w:hAnsi="Avenir Book" w:cs="Calibri"/>
                <w:color w:val="000000"/>
                <w:sz w:val="20"/>
                <w:szCs w:val="20"/>
                <w14:ligatures w14:val="none"/>
              </w:rPr>
              <w:t>systems</w:t>
            </w:r>
            <w:r w:rsidR="00920006" w:rsidRPr="007756C1">
              <w:rPr>
                <w:rFonts w:ascii="Avenir Book" w:eastAsia="Times New Roman" w:hAnsi="Avenir Book" w:cs="Calibri"/>
                <w:color w:val="000000"/>
                <w:sz w:val="20"/>
                <w:szCs w:val="20"/>
                <w14:ligatures w14:val="none"/>
              </w:rPr>
              <w:t>?</w:t>
            </w:r>
          </w:p>
        </w:tc>
        <w:tc>
          <w:tcPr>
            <w:tcW w:w="1798" w:type="pct"/>
            <w:tcBorders>
              <w:left w:val="single" w:sz="36" w:space="0" w:color="FFD679"/>
            </w:tcBorders>
            <w:shd w:val="clear" w:color="auto" w:fill="FFF3CC"/>
          </w:tcPr>
          <w:p w14:paraId="0B891B3C" w14:textId="63D3E1F3" w:rsidR="006E1A7A" w:rsidRPr="007450AC" w:rsidRDefault="00BB2CC1" w:rsidP="00BD1F5E">
            <w:pPr>
              <w:pStyle w:val="ListParagraph"/>
              <w:keepNext/>
              <w:keepLines/>
              <w:numPr>
                <w:ilvl w:val="0"/>
                <w:numId w:val="53"/>
              </w:numPr>
              <w:spacing w:before="60" w:after="60" w:line="240" w:lineRule="auto"/>
              <w:ind w:left="370" w:right="57"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I</w:t>
            </w:r>
            <w:r w:rsidR="006E1A7A" w:rsidRPr="007450AC">
              <w:rPr>
                <w:rFonts w:ascii="Avenir Book" w:eastAsia="Times New Roman" w:hAnsi="Avenir Book" w:cs="Calibri"/>
                <w:color w:val="000000"/>
                <w:sz w:val="20"/>
                <w:szCs w:val="20"/>
                <w14:ligatures w14:val="none"/>
              </w:rPr>
              <w:t>ndividual introduction</w:t>
            </w:r>
            <w:r>
              <w:rPr>
                <w:rFonts w:ascii="Avenir Book" w:eastAsia="Times New Roman" w:hAnsi="Avenir Book" w:cs="Calibri"/>
                <w:color w:val="000000"/>
                <w:sz w:val="20"/>
                <w:szCs w:val="20"/>
                <w14:ligatures w14:val="none"/>
              </w:rPr>
              <w:t>s:</w:t>
            </w:r>
            <w:r w:rsidR="006E1A7A" w:rsidRPr="007450AC">
              <w:rPr>
                <w:rFonts w:ascii="Avenir Book" w:eastAsia="Times New Roman" w:hAnsi="Avenir Book" w:cs="Calibri"/>
                <w:color w:val="000000"/>
                <w:sz w:val="20"/>
                <w:szCs w:val="20"/>
                <w14:ligatures w14:val="none"/>
              </w:rPr>
              <w:t xml:space="preserve"> </w:t>
            </w:r>
          </w:p>
          <w:p w14:paraId="50D8DCC1" w14:textId="5A770116" w:rsidR="000465AB" w:rsidRPr="007450AC" w:rsidRDefault="006E1A7A" w:rsidP="00BD1F5E">
            <w:pPr>
              <w:pStyle w:val="ListParagraph"/>
              <w:keepNext/>
              <w:keepLines/>
              <w:numPr>
                <w:ilvl w:val="0"/>
                <w:numId w:val="55"/>
              </w:numPr>
              <w:spacing w:before="60" w:after="60" w:line="240" w:lineRule="auto"/>
              <w:ind w:left="795" w:right="57"/>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Name, address, and installed capacity of the system.</w:t>
            </w:r>
          </w:p>
          <w:p w14:paraId="1521C2A2" w14:textId="79D15EBC" w:rsidR="006E1A7A" w:rsidRPr="007756C1" w:rsidRDefault="006E1A7A" w:rsidP="000465AB">
            <w:pPr>
              <w:pStyle w:val="ListParagraph"/>
              <w:keepNext/>
              <w:keepLines/>
              <w:numPr>
                <w:ilvl w:val="0"/>
                <w:numId w:val="55"/>
              </w:numPr>
              <w:spacing w:before="60" w:after="60" w:line="240" w:lineRule="auto"/>
              <w:ind w:left="795" w:right="57"/>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Individual</w:t>
            </w:r>
            <w:r w:rsidR="00920006" w:rsidRPr="007756C1">
              <w:rPr>
                <w:rFonts w:ascii="Avenir Book" w:eastAsia="Times New Roman" w:hAnsi="Avenir Book" w:cs="Calibri"/>
                <w:color w:val="000000"/>
                <w:sz w:val="20"/>
                <w:szCs w:val="20"/>
                <w14:ligatures w14:val="none"/>
              </w:rPr>
              <w:t xml:space="preserve"> expresses their comprehension in response to the guided questions.</w:t>
            </w:r>
          </w:p>
          <w:p w14:paraId="4B347C58" w14:textId="7514A7E6" w:rsidR="00920006" w:rsidRPr="007756C1" w:rsidRDefault="006E1A7A" w:rsidP="00920006">
            <w:pPr>
              <w:pStyle w:val="ListParagraph"/>
              <w:keepNext/>
              <w:keepLines/>
              <w:numPr>
                <w:ilvl w:val="0"/>
                <w:numId w:val="53"/>
              </w:numPr>
              <w:spacing w:before="60" w:afterLines="60" w:after="144" w:line="240" w:lineRule="auto"/>
              <w:ind w:left="370" w:right="58"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Share expectations from the training.</w:t>
            </w:r>
          </w:p>
        </w:tc>
        <w:tc>
          <w:tcPr>
            <w:tcW w:w="704" w:type="pct"/>
            <w:gridSpan w:val="2"/>
          </w:tcPr>
          <w:p w14:paraId="37931E5A" w14:textId="77777777" w:rsidR="006E1A7A" w:rsidRPr="005A5965" w:rsidRDefault="006E1A7A" w:rsidP="00BD1F5E">
            <w:pPr>
              <w:keepNext/>
              <w:keepLines/>
              <w:spacing w:before="60" w:after="60" w:line="240" w:lineRule="auto"/>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Meta cards and markers</w:t>
            </w:r>
          </w:p>
        </w:tc>
        <w:tc>
          <w:tcPr>
            <w:tcW w:w="389" w:type="pct"/>
            <w:shd w:val="clear" w:color="auto" w:fill="auto"/>
          </w:tcPr>
          <w:p w14:paraId="22002921" w14:textId="77777777" w:rsidR="006E1A7A" w:rsidRPr="005A5965" w:rsidRDefault="006E1A7A" w:rsidP="00BD1F5E">
            <w:pPr>
              <w:keepNext/>
              <w:keepLines/>
              <w:spacing w:before="60" w:after="60" w:line="240" w:lineRule="auto"/>
              <w:jc w:val="center"/>
              <w:rPr>
                <w:rFonts w:ascii="Avenir Book" w:eastAsia="Times New Roman" w:hAnsi="Avenir Book" w:cs="Cambria"/>
                <w:sz w:val="20"/>
                <w:szCs w:val="20"/>
              </w:rPr>
            </w:pPr>
            <w:r w:rsidRPr="005A5965">
              <w:rPr>
                <w:rFonts w:ascii="Avenir Book" w:eastAsia="Times New Roman" w:hAnsi="Avenir Book" w:cs="Cambria"/>
                <w:sz w:val="20"/>
                <w:szCs w:val="20"/>
              </w:rPr>
              <w:t>0.5</w:t>
            </w:r>
          </w:p>
        </w:tc>
      </w:tr>
      <w:tr w:rsidR="006E1A7A" w:rsidRPr="00653627" w14:paraId="2A2F4DE9" w14:textId="77777777" w:rsidTr="007756C1">
        <w:tc>
          <w:tcPr>
            <w:tcW w:w="5000" w:type="pct"/>
            <w:gridSpan w:val="5"/>
            <w:shd w:val="clear" w:color="auto" w:fill="FFD679"/>
          </w:tcPr>
          <w:p w14:paraId="7AAF17C1" w14:textId="702C4A8E" w:rsidR="006E1A7A" w:rsidRPr="005A5965" w:rsidRDefault="00D83F21" w:rsidP="00BD1F5E">
            <w:pPr>
              <w:pStyle w:val="ListParagraph"/>
              <w:keepNext/>
              <w:keepLines/>
              <w:numPr>
                <w:ilvl w:val="0"/>
                <w:numId w:val="67"/>
              </w:numPr>
              <w:tabs>
                <w:tab w:val="left" w:pos="3585"/>
              </w:tabs>
              <w:spacing w:after="0" w:line="240" w:lineRule="auto"/>
              <w:ind w:left="57" w:hanging="357"/>
              <w:rPr>
                <w:rFonts w:ascii="Avenir Book" w:eastAsia="Times New Roman" w:hAnsi="Avenir Book" w:cs="Cambria"/>
                <w:b/>
                <w:bCs/>
                <w:sz w:val="20"/>
                <w:szCs w:val="20"/>
              </w:rPr>
            </w:pPr>
            <w:r>
              <w:rPr>
                <w:rFonts w:ascii="Avenir Book" w:eastAsia="Times New Roman" w:hAnsi="Avenir Book" w:cs="Cambria"/>
                <w:b/>
                <w:bCs/>
                <w:sz w:val="20"/>
                <w:szCs w:val="20"/>
              </w:rPr>
              <w:t xml:space="preserve">1. </w:t>
            </w:r>
            <w:r w:rsidR="006E1A7A" w:rsidRPr="005A5965">
              <w:rPr>
                <w:rFonts w:ascii="Avenir Book" w:eastAsia="Times New Roman" w:hAnsi="Avenir Book" w:cs="Cambria"/>
                <w:b/>
                <w:bCs/>
                <w:sz w:val="20"/>
                <w:szCs w:val="20"/>
              </w:rPr>
              <w:t xml:space="preserve">Components of Solar </w:t>
            </w:r>
            <w:r w:rsidR="000465AB">
              <w:rPr>
                <w:rFonts w:ascii="Avenir Book" w:eastAsia="Times New Roman" w:hAnsi="Avenir Book" w:cs="Cambria"/>
                <w:b/>
                <w:bCs/>
                <w:sz w:val="20"/>
                <w:szCs w:val="20"/>
              </w:rPr>
              <w:t>Rooftop</w:t>
            </w:r>
            <w:r w:rsidR="00920006">
              <w:rPr>
                <w:rFonts w:ascii="Avenir Book" w:eastAsia="Times New Roman" w:hAnsi="Avenir Book" w:cs="Cambria"/>
                <w:b/>
                <w:bCs/>
                <w:sz w:val="20"/>
                <w:szCs w:val="20"/>
              </w:rPr>
              <w:t xml:space="preserve"> </w:t>
            </w:r>
            <w:r w:rsidR="006E1A7A" w:rsidRPr="005A5965">
              <w:rPr>
                <w:rFonts w:ascii="Avenir Book" w:eastAsia="Times New Roman" w:hAnsi="Avenir Book" w:cs="Cambria"/>
                <w:b/>
                <w:bCs/>
                <w:sz w:val="20"/>
                <w:szCs w:val="20"/>
              </w:rPr>
              <w:t>Systems</w:t>
            </w:r>
          </w:p>
        </w:tc>
      </w:tr>
      <w:tr w:rsidR="00531CD0" w:rsidRPr="00653627" w14:paraId="5E0CE62D" w14:textId="77777777" w:rsidTr="00BF1516">
        <w:trPr>
          <w:trHeight w:val="1304"/>
        </w:trPr>
        <w:tc>
          <w:tcPr>
            <w:tcW w:w="2109" w:type="pct"/>
            <w:tcBorders>
              <w:right w:val="single" w:sz="36" w:space="0" w:color="FFD679"/>
            </w:tcBorders>
            <w:shd w:val="clear" w:color="auto" w:fill="auto"/>
          </w:tcPr>
          <w:p w14:paraId="0AA919C8" w14:textId="4CB1960C" w:rsidR="00920006" w:rsidRPr="007756C1" w:rsidRDefault="00920006" w:rsidP="00BB2CC1">
            <w:pPr>
              <w:pStyle w:val="ListParagraph"/>
              <w:keepNext/>
              <w:keepLines/>
              <w:numPr>
                <w:ilvl w:val="0"/>
                <w:numId w:val="53"/>
              </w:numPr>
              <w:spacing w:before="60" w:after="60" w:line="240" w:lineRule="auto"/>
              <w:ind w:left="238" w:right="79"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Explain the function and role of system components.</w:t>
            </w:r>
          </w:p>
          <w:p w14:paraId="0F409EB9" w14:textId="01BE35A5" w:rsidR="00920006" w:rsidRPr="005A5965" w:rsidRDefault="00920006" w:rsidP="00BB2CC1">
            <w:pPr>
              <w:pStyle w:val="ListParagraph"/>
              <w:keepNext/>
              <w:keepLines/>
              <w:numPr>
                <w:ilvl w:val="0"/>
                <w:numId w:val="53"/>
              </w:numPr>
              <w:spacing w:before="60" w:after="60" w:line="240" w:lineRule="auto"/>
              <w:ind w:left="238" w:right="79"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Lead a guided tour of the installed S</w:t>
            </w:r>
            <w:r w:rsidR="000465AB">
              <w:rPr>
                <w:rFonts w:ascii="Avenir Book" w:eastAsia="Times New Roman" w:hAnsi="Avenir Book" w:cs="Calibri"/>
                <w:color w:val="000000"/>
                <w:sz w:val="20"/>
                <w:szCs w:val="20"/>
                <w14:ligatures w14:val="none"/>
              </w:rPr>
              <w:t>RT</w:t>
            </w:r>
            <w:r w:rsidRPr="007756C1">
              <w:rPr>
                <w:rFonts w:ascii="Avenir Book" w:eastAsia="Times New Roman" w:hAnsi="Avenir Book" w:cs="Calibri"/>
                <w:color w:val="000000"/>
                <w:sz w:val="20"/>
                <w:szCs w:val="20"/>
                <w14:ligatures w14:val="none"/>
              </w:rPr>
              <w:t xml:space="preserve"> system to introduce the components and layouts.</w:t>
            </w:r>
          </w:p>
        </w:tc>
        <w:tc>
          <w:tcPr>
            <w:tcW w:w="1798" w:type="pct"/>
            <w:tcBorders>
              <w:left w:val="single" w:sz="36" w:space="0" w:color="FFD679"/>
            </w:tcBorders>
            <w:shd w:val="clear" w:color="auto" w:fill="FFF3CC"/>
          </w:tcPr>
          <w:p w14:paraId="3D15E411" w14:textId="52901053" w:rsidR="006E1A7A" w:rsidRPr="007450AC" w:rsidRDefault="006E1A7A" w:rsidP="00BB2CC1">
            <w:pPr>
              <w:pStyle w:val="ListParagraph"/>
              <w:keepNext/>
              <w:keepLines/>
              <w:numPr>
                <w:ilvl w:val="0"/>
                <w:numId w:val="53"/>
              </w:numPr>
              <w:spacing w:before="60" w:after="60" w:line="240" w:lineRule="auto"/>
              <w:ind w:left="368" w:right="79"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Observe and take notes of the installed system during tour. </w:t>
            </w:r>
          </w:p>
          <w:p w14:paraId="0BDB373F" w14:textId="36461C5D" w:rsidR="00920006" w:rsidRPr="007756C1" w:rsidRDefault="006E1A7A" w:rsidP="00BF1516">
            <w:pPr>
              <w:pStyle w:val="ListParagraph"/>
              <w:keepNext/>
              <w:keepLines/>
              <w:numPr>
                <w:ilvl w:val="0"/>
                <w:numId w:val="53"/>
              </w:numPr>
              <w:spacing w:before="60" w:after="60" w:line="240" w:lineRule="auto"/>
              <w:ind w:left="370" w:right="77"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Participate in discussion and share observations about the system components. </w:t>
            </w:r>
          </w:p>
        </w:tc>
        <w:tc>
          <w:tcPr>
            <w:tcW w:w="704" w:type="pct"/>
            <w:gridSpan w:val="2"/>
          </w:tcPr>
          <w:p w14:paraId="73E321E8" w14:textId="77777777" w:rsidR="006E1A7A" w:rsidRPr="005A5965" w:rsidRDefault="006E1A7A" w:rsidP="00BB2CC1">
            <w:pPr>
              <w:keepNext/>
              <w:keepLines/>
              <w:spacing w:before="60" w:after="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Meta cards and markers</w:t>
            </w:r>
          </w:p>
        </w:tc>
        <w:tc>
          <w:tcPr>
            <w:tcW w:w="389" w:type="pct"/>
            <w:shd w:val="clear" w:color="auto" w:fill="auto"/>
          </w:tcPr>
          <w:p w14:paraId="6B98C00F" w14:textId="53D632E2" w:rsidR="006E1A7A" w:rsidRPr="005A5965" w:rsidRDefault="00920006" w:rsidP="00BD1F5E">
            <w:pPr>
              <w:keepNext/>
              <w:keepLines/>
              <w:spacing w:before="60" w:after="0" w:line="240" w:lineRule="auto"/>
              <w:jc w:val="center"/>
              <w:rPr>
                <w:rFonts w:ascii="Avenir Book" w:eastAsia="Times New Roman" w:hAnsi="Avenir Book" w:cs="Cambria"/>
                <w:sz w:val="20"/>
                <w:szCs w:val="20"/>
              </w:rPr>
            </w:pPr>
            <w:r>
              <w:rPr>
                <w:rFonts w:ascii="Avenir Book" w:eastAsia="Times New Roman" w:hAnsi="Avenir Book" w:cs="Calibri"/>
                <w:color w:val="000000"/>
                <w:sz w:val="20"/>
                <w:szCs w:val="20"/>
                <w14:ligatures w14:val="none"/>
              </w:rPr>
              <w:t>2</w:t>
            </w:r>
          </w:p>
        </w:tc>
      </w:tr>
      <w:tr w:rsidR="006E1A7A" w:rsidRPr="00653627" w14:paraId="51DECF0A" w14:textId="77777777" w:rsidTr="007756C1">
        <w:tc>
          <w:tcPr>
            <w:tcW w:w="5000" w:type="pct"/>
            <w:gridSpan w:val="5"/>
            <w:shd w:val="clear" w:color="auto" w:fill="FFD679"/>
          </w:tcPr>
          <w:p w14:paraId="2FE72763" w14:textId="1E65DA5A" w:rsidR="006E1A7A" w:rsidRPr="005A5965" w:rsidRDefault="00FB0350" w:rsidP="00BD1F5E">
            <w:pPr>
              <w:keepNext/>
              <w:keepLines/>
              <w:tabs>
                <w:tab w:val="left" w:pos="3585"/>
              </w:tabs>
              <w:spacing w:after="0" w:line="240" w:lineRule="auto"/>
              <w:ind w:left="57" w:right="77"/>
              <w:rPr>
                <w:rFonts w:ascii="Avenir Book" w:eastAsia="Times New Roman" w:hAnsi="Avenir Book" w:cs="Cambria"/>
                <w:b/>
                <w:bCs/>
                <w:sz w:val="20"/>
                <w:szCs w:val="20"/>
              </w:rPr>
            </w:pPr>
            <w:r>
              <w:rPr>
                <w:rFonts w:ascii="Avenir Book" w:hAnsi="Avenir Book" w:cs="Calibri"/>
                <w:b/>
                <w:sz w:val="20"/>
                <w:szCs w:val="20"/>
              </w:rPr>
              <w:t>2</w:t>
            </w:r>
            <w:r w:rsidR="006E1A7A" w:rsidRPr="007450AC">
              <w:rPr>
                <w:rFonts w:ascii="Avenir Book" w:hAnsi="Avenir Book" w:cs="Calibri"/>
                <w:b/>
                <w:sz w:val="20"/>
                <w:szCs w:val="20"/>
              </w:rPr>
              <w:t xml:space="preserve">. Inspection of </w:t>
            </w:r>
            <w:r w:rsidR="00CE05ED">
              <w:rPr>
                <w:rFonts w:ascii="Avenir Book" w:hAnsi="Avenir Book" w:cs="Calibri"/>
                <w:b/>
                <w:sz w:val="20"/>
                <w:szCs w:val="20"/>
              </w:rPr>
              <w:t>S</w:t>
            </w:r>
            <w:r w:rsidR="006E1A7A" w:rsidRPr="007450AC">
              <w:rPr>
                <w:rFonts w:ascii="Avenir Book" w:hAnsi="Avenir Book" w:cs="Calibri"/>
                <w:b/>
                <w:sz w:val="20"/>
                <w:szCs w:val="20"/>
              </w:rPr>
              <w:t xml:space="preserve">olar </w:t>
            </w:r>
            <w:r w:rsidR="00CE05ED">
              <w:rPr>
                <w:rFonts w:ascii="Avenir Book" w:hAnsi="Avenir Book" w:cs="Calibri"/>
                <w:b/>
                <w:sz w:val="20"/>
                <w:szCs w:val="20"/>
              </w:rPr>
              <w:t>P</w:t>
            </w:r>
            <w:r w:rsidR="006E1A7A" w:rsidRPr="007450AC">
              <w:rPr>
                <w:rFonts w:ascii="Avenir Book" w:hAnsi="Avenir Book" w:cs="Calibri"/>
                <w:b/>
                <w:sz w:val="20"/>
                <w:szCs w:val="20"/>
              </w:rPr>
              <w:t>anels and DC</w:t>
            </w:r>
            <w:r>
              <w:rPr>
                <w:rFonts w:ascii="Avenir Book" w:hAnsi="Avenir Book" w:cstheme="minorHAnsi"/>
                <w:b/>
                <w:bCs/>
                <w:sz w:val="20"/>
                <w:szCs w:val="20"/>
              </w:rPr>
              <w:t xml:space="preserve"> Distribution Box</w:t>
            </w:r>
            <w:r w:rsidRPr="007450AC">
              <w:rPr>
                <w:rFonts w:ascii="Avenir Book" w:hAnsi="Avenir Book" w:cs="Calibri"/>
                <w:b/>
                <w:sz w:val="20"/>
                <w:szCs w:val="20"/>
              </w:rPr>
              <w:t xml:space="preserve"> </w:t>
            </w:r>
            <w:r>
              <w:rPr>
                <w:rFonts w:ascii="Avenir Book" w:hAnsi="Avenir Book" w:cs="Calibri"/>
                <w:b/>
                <w:sz w:val="20"/>
                <w:szCs w:val="20"/>
              </w:rPr>
              <w:t>(DCD</w:t>
            </w:r>
            <w:r w:rsidR="006E1A7A" w:rsidRPr="007450AC">
              <w:rPr>
                <w:rFonts w:ascii="Avenir Book" w:hAnsi="Avenir Book" w:cs="Calibri"/>
                <w:b/>
                <w:sz w:val="20"/>
                <w:szCs w:val="20"/>
              </w:rPr>
              <w:t>B</w:t>
            </w:r>
            <w:r>
              <w:rPr>
                <w:rFonts w:ascii="Avenir Book" w:hAnsi="Avenir Book" w:cs="Calibri"/>
                <w:b/>
                <w:sz w:val="20"/>
                <w:szCs w:val="20"/>
              </w:rPr>
              <w:t>)</w:t>
            </w:r>
          </w:p>
        </w:tc>
      </w:tr>
      <w:tr w:rsidR="00531CD0" w:rsidRPr="00653627" w14:paraId="52D1989C" w14:textId="77777777" w:rsidTr="00BF1516">
        <w:trPr>
          <w:trHeight w:val="20"/>
        </w:trPr>
        <w:tc>
          <w:tcPr>
            <w:tcW w:w="2109" w:type="pct"/>
            <w:tcBorders>
              <w:right w:val="single" w:sz="36" w:space="0" w:color="FFD679"/>
            </w:tcBorders>
            <w:shd w:val="clear" w:color="auto" w:fill="auto"/>
          </w:tcPr>
          <w:p w14:paraId="6BB996CF" w14:textId="7BCF3350" w:rsidR="006E1A7A" w:rsidRPr="007450AC" w:rsidRDefault="00E24F3C"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I</w:t>
            </w:r>
            <w:r w:rsidR="006E1A7A" w:rsidRPr="007450AC">
              <w:rPr>
                <w:rFonts w:ascii="Avenir Book" w:eastAsia="Times New Roman" w:hAnsi="Avenir Book" w:cs="Calibri"/>
                <w:color w:val="000000"/>
                <w:sz w:val="20"/>
                <w:szCs w:val="20"/>
                <w14:ligatures w14:val="none"/>
              </w:rPr>
              <w:t>llustrative talk on solar panels showing real panel</w:t>
            </w:r>
            <w:r w:rsidR="00CF11F4">
              <w:rPr>
                <w:rFonts w:ascii="Avenir Book" w:eastAsia="Times New Roman" w:hAnsi="Avenir Book" w:cs="Calibri"/>
                <w:color w:val="000000"/>
                <w:sz w:val="20"/>
                <w:szCs w:val="20"/>
                <w14:ligatures w14:val="none"/>
              </w:rPr>
              <w:t>s</w:t>
            </w:r>
            <w:r w:rsidR="006E1A7A" w:rsidRPr="007450AC">
              <w:rPr>
                <w:rFonts w:ascii="Avenir Book" w:eastAsia="Times New Roman" w:hAnsi="Avenir Book" w:cs="Calibri"/>
                <w:color w:val="000000"/>
                <w:sz w:val="20"/>
                <w:szCs w:val="20"/>
                <w14:ligatures w14:val="none"/>
              </w:rPr>
              <w:t>.</w:t>
            </w:r>
          </w:p>
          <w:p w14:paraId="49DB7DC8" w14:textId="77777777"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Emphasize the significance of safety protocols.</w:t>
            </w:r>
          </w:p>
          <w:p w14:paraId="047541CB" w14:textId="77777777"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themeColor="text1"/>
                <w:sz w:val="20"/>
                <w:szCs w:val="20"/>
              </w:rPr>
              <w:t>Explain the purpose of the DCDB.</w:t>
            </w:r>
          </w:p>
          <w:p w14:paraId="2169BDF3" w14:textId="77777777" w:rsidR="006E1A7A"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voltage and current measurement on panels.</w:t>
            </w:r>
          </w:p>
          <w:p w14:paraId="70A8C567" w14:textId="7F2DD4D4"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Divide participants into </w:t>
            </w:r>
            <w:r w:rsidR="00962875">
              <w:rPr>
                <w:rFonts w:ascii="Avenir Book" w:eastAsia="Times New Roman" w:hAnsi="Avenir Book" w:cs="Calibri"/>
                <w:color w:val="000000"/>
                <w:sz w:val="20"/>
                <w:szCs w:val="20"/>
                <w14:ligatures w14:val="none"/>
              </w:rPr>
              <w:t>3</w:t>
            </w:r>
            <w:r w:rsidR="00962875" w:rsidRPr="007450AC">
              <w:rPr>
                <w:rFonts w:ascii="Avenir Book" w:eastAsia="Times New Roman" w:hAnsi="Avenir Book" w:cs="Calibri"/>
                <w:color w:val="000000"/>
                <w:sz w:val="20"/>
                <w:szCs w:val="20"/>
                <w14:ligatures w14:val="none"/>
              </w:rPr>
              <w:t xml:space="preserve"> </w:t>
            </w:r>
            <w:r w:rsidRPr="007450AC">
              <w:rPr>
                <w:rFonts w:ascii="Avenir Book" w:eastAsia="Times New Roman" w:hAnsi="Avenir Book" w:cs="Calibri"/>
                <w:color w:val="000000"/>
                <w:sz w:val="20"/>
                <w:szCs w:val="20"/>
                <w14:ligatures w14:val="none"/>
              </w:rPr>
              <w:t>groups</w:t>
            </w:r>
            <w:r w:rsidR="00962875">
              <w:rPr>
                <w:rFonts w:ascii="Avenir Book" w:eastAsia="Times New Roman" w:hAnsi="Avenir Book" w:cs="Calibri"/>
                <w:color w:val="000000"/>
                <w:sz w:val="20"/>
                <w:szCs w:val="20"/>
                <w14:ligatures w14:val="none"/>
              </w:rPr>
              <w:t>. A</w:t>
            </w:r>
            <w:r w:rsidRPr="007450AC">
              <w:rPr>
                <w:rFonts w:ascii="Avenir Book" w:eastAsia="Times New Roman" w:hAnsi="Avenir Book" w:cs="Calibri"/>
                <w:color w:val="000000"/>
                <w:sz w:val="20"/>
                <w:szCs w:val="20"/>
                <w14:ligatures w14:val="none"/>
              </w:rPr>
              <w:t xml:space="preserve">ssign each to review the panel datasheet and </w:t>
            </w:r>
            <w:r w:rsidR="00962875">
              <w:rPr>
                <w:rFonts w:ascii="Avenir Book" w:eastAsia="Times New Roman" w:hAnsi="Avenir Book" w:cs="Calibri"/>
                <w:color w:val="000000"/>
                <w:sz w:val="20"/>
                <w:szCs w:val="20"/>
                <w14:ligatures w14:val="none"/>
              </w:rPr>
              <w:t>measure</w:t>
            </w:r>
            <w:r w:rsidR="00962875" w:rsidRPr="007450AC">
              <w:rPr>
                <w:rFonts w:ascii="Avenir Book" w:eastAsia="Times New Roman" w:hAnsi="Avenir Book" w:cs="Calibri"/>
                <w:color w:val="000000"/>
                <w:sz w:val="20"/>
                <w:szCs w:val="20"/>
                <w14:ligatures w14:val="none"/>
              </w:rPr>
              <w:t xml:space="preserve"> </w:t>
            </w:r>
            <w:r w:rsidRPr="007450AC">
              <w:rPr>
                <w:rFonts w:ascii="Avenir Book" w:eastAsia="Times New Roman" w:hAnsi="Avenir Book" w:cs="Calibri"/>
                <w:color w:val="000000"/>
                <w:sz w:val="20"/>
                <w:szCs w:val="20"/>
                <w14:ligatures w14:val="none"/>
              </w:rPr>
              <w:t>current</w:t>
            </w:r>
            <w:r w:rsidR="00962875">
              <w:rPr>
                <w:rFonts w:ascii="Avenir Book" w:eastAsia="Times New Roman" w:hAnsi="Avenir Book" w:cs="Calibri"/>
                <w:color w:val="000000"/>
                <w:sz w:val="20"/>
                <w:szCs w:val="20"/>
                <w14:ligatures w14:val="none"/>
              </w:rPr>
              <w:t xml:space="preserve"> and </w:t>
            </w:r>
            <w:r w:rsidRPr="007450AC">
              <w:rPr>
                <w:rFonts w:ascii="Avenir Book" w:eastAsia="Times New Roman" w:hAnsi="Avenir Book" w:cs="Calibri"/>
                <w:color w:val="000000"/>
                <w:sz w:val="20"/>
                <w:szCs w:val="20"/>
                <w14:ligatures w14:val="none"/>
              </w:rPr>
              <w:t>voltage of panels and DCDB.</w:t>
            </w:r>
          </w:p>
          <w:p w14:paraId="15A9EE1E" w14:textId="1C4ACE64" w:rsidR="006E1A7A" w:rsidRPr="005A5965"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themeColor="text1"/>
                <w:sz w:val="20"/>
                <w:szCs w:val="20"/>
              </w:rPr>
              <w:t>Guide learners to measure the voltage and current.</w:t>
            </w:r>
          </w:p>
          <w:p w14:paraId="3320A561" w14:textId="7CDC9217" w:rsidR="006E1A7A" w:rsidRPr="005A5965" w:rsidRDefault="006E1A7A" w:rsidP="00BD1F5E">
            <w:pPr>
              <w:pStyle w:val="ListParagraph"/>
              <w:numPr>
                <w:ilvl w:val="0"/>
                <w:numId w:val="53"/>
              </w:numPr>
              <w:spacing w:before="60" w:after="0" w:line="240" w:lineRule="auto"/>
              <w:ind w:left="238" w:right="79"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lastRenderedPageBreak/>
              <w:t xml:space="preserve">Demonstrate </w:t>
            </w:r>
            <w:r w:rsidR="00CF11F4">
              <w:rPr>
                <w:rFonts w:ascii="Avenir Book" w:eastAsia="Times New Roman" w:hAnsi="Avenir Book" w:cs="Calibri"/>
                <w:color w:val="000000" w:themeColor="text1"/>
                <w:sz w:val="20"/>
                <w:szCs w:val="20"/>
              </w:rPr>
              <w:t>how</w:t>
            </w:r>
            <w:r w:rsidRPr="005A5965">
              <w:rPr>
                <w:rFonts w:ascii="Avenir Book" w:eastAsia="Times New Roman" w:hAnsi="Avenir Book" w:cs="Calibri"/>
                <w:color w:val="000000" w:themeColor="text1"/>
                <w:sz w:val="20"/>
                <w:szCs w:val="20"/>
              </w:rPr>
              <w:t xml:space="preserve"> to conduct </w:t>
            </w:r>
            <w:r w:rsidRPr="005A5965">
              <w:rPr>
                <w:rFonts w:ascii="Avenir Book" w:eastAsia="Times New Roman" w:hAnsi="Avenir Book" w:cs="Calibri"/>
                <w:color w:val="000000"/>
                <w:sz w:val="20"/>
                <w:szCs w:val="20"/>
                <w14:ligatures w14:val="none"/>
              </w:rPr>
              <w:t>routine inspections of the DCDB.</w:t>
            </w:r>
          </w:p>
        </w:tc>
        <w:tc>
          <w:tcPr>
            <w:tcW w:w="1798" w:type="pct"/>
            <w:tcBorders>
              <w:left w:val="single" w:sz="36" w:space="0" w:color="FFD679"/>
            </w:tcBorders>
            <w:shd w:val="clear" w:color="auto" w:fill="FFF3CC"/>
          </w:tcPr>
          <w:p w14:paraId="067541B9"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lastRenderedPageBreak/>
              <w:t>Listen to the information shared by the trainers.</w:t>
            </w:r>
          </w:p>
          <w:p w14:paraId="5B67149F"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Work in a group for the given assignment. </w:t>
            </w:r>
          </w:p>
          <w:p w14:paraId="1C8EFD5E" w14:textId="77777777" w:rsidR="006E1A7A" w:rsidRPr="005A5965"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themeColor="text1"/>
                <w:sz w:val="20"/>
                <w:szCs w:val="20"/>
              </w:rPr>
            </w:pPr>
            <w:r w:rsidRPr="007450AC">
              <w:rPr>
                <w:rFonts w:ascii="Avenir Book" w:eastAsia="Times New Roman" w:hAnsi="Avenir Book" w:cs="Calibri"/>
                <w:color w:val="000000" w:themeColor="text1"/>
                <w:sz w:val="20"/>
                <w:szCs w:val="20"/>
              </w:rPr>
              <w:t>Ask the trainers for the information and steps that are unclear.</w:t>
            </w:r>
          </w:p>
        </w:tc>
        <w:tc>
          <w:tcPr>
            <w:tcW w:w="704" w:type="pct"/>
            <w:gridSpan w:val="2"/>
          </w:tcPr>
          <w:p w14:paraId="349ABE50" w14:textId="2D9087B0" w:rsidR="006E1A7A" w:rsidRDefault="006E1A7A" w:rsidP="00BF1516">
            <w:pPr>
              <w:keepNext/>
              <w:keepLines/>
              <w:spacing w:before="60" w:after="60"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Solar panel</w:t>
            </w:r>
            <w:r w:rsidR="00CF11F4">
              <w:rPr>
                <w:rFonts w:ascii="Avenir Book" w:eastAsia="Times New Roman" w:hAnsi="Avenir Book" w:cs="Calibri"/>
                <w:color w:val="000000"/>
                <w:sz w:val="20"/>
                <w:szCs w:val="20"/>
                <w14:ligatures w14:val="none"/>
              </w:rPr>
              <w:t>s</w:t>
            </w:r>
            <w:r w:rsidRPr="007450AC">
              <w:rPr>
                <w:rFonts w:ascii="Avenir Book" w:eastAsia="Times New Roman" w:hAnsi="Avenir Book" w:cs="Calibri"/>
                <w:color w:val="000000"/>
                <w:sz w:val="20"/>
                <w:szCs w:val="20"/>
                <w14:ligatures w14:val="none"/>
              </w:rPr>
              <w:t xml:space="preserve">, mobile phone, </w:t>
            </w:r>
            <w:r w:rsidR="00920006">
              <w:rPr>
                <w:rFonts w:ascii="Avenir Book" w:eastAsia="Times New Roman" w:hAnsi="Avenir Book" w:cs="Calibri"/>
                <w:color w:val="000000"/>
                <w:sz w:val="20"/>
                <w:szCs w:val="20"/>
                <w14:ligatures w14:val="none"/>
              </w:rPr>
              <w:t>Allen/</w:t>
            </w:r>
            <w:r w:rsidR="00CF11F4">
              <w:rPr>
                <w:rFonts w:ascii="Avenir Book" w:eastAsia="Times New Roman" w:hAnsi="Avenir Book" w:cs="Calibri"/>
                <w:color w:val="000000"/>
                <w:sz w:val="20"/>
                <w:szCs w:val="20"/>
                <w14:ligatures w14:val="none"/>
              </w:rPr>
              <w:t>h</w:t>
            </w:r>
            <w:r w:rsidR="00920006">
              <w:rPr>
                <w:rFonts w:ascii="Avenir Book" w:eastAsia="Times New Roman" w:hAnsi="Avenir Book" w:cs="Calibri"/>
                <w:color w:val="000000"/>
                <w:sz w:val="20"/>
                <w:szCs w:val="20"/>
                <w14:ligatures w14:val="none"/>
              </w:rPr>
              <w:t>ex key</w:t>
            </w:r>
            <w:r w:rsidR="00962875">
              <w:rPr>
                <w:rFonts w:ascii="Avenir Book" w:eastAsia="Times New Roman" w:hAnsi="Avenir Book" w:cs="Calibri"/>
                <w:color w:val="000000"/>
                <w:sz w:val="20"/>
                <w:szCs w:val="20"/>
                <w14:ligatures w14:val="none"/>
              </w:rPr>
              <w:t>s</w:t>
            </w:r>
            <w:r w:rsidR="00920006">
              <w:rPr>
                <w:rFonts w:ascii="Avenir Book" w:eastAsia="Times New Roman" w:hAnsi="Avenir Book" w:cs="Calibri"/>
                <w:color w:val="000000"/>
                <w:sz w:val="20"/>
                <w:szCs w:val="20"/>
                <w14:ligatures w14:val="none"/>
              </w:rPr>
              <w:t xml:space="preserve">, </w:t>
            </w:r>
            <w:r w:rsidR="00CF11F4">
              <w:rPr>
                <w:rFonts w:ascii="Avenir Book" w:eastAsia="Times New Roman" w:hAnsi="Avenir Book" w:cs="Calibri"/>
                <w:color w:val="000000"/>
                <w:sz w:val="20"/>
                <w:szCs w:val="20"/>
                <w14:ligatures w14:val="none"/>
              </w:rPr>
              <w:t>s</w:t>
            </w:r>
            <w:r w:rsidR="00920006">
              <w:rPr>
                <w:rFonts w:ascii="Avenir Book" w:eastAsia="Times New Roman" w:hAnsi="Avenir Book" w:cs="Calibri"/>
                <w:color w:val="000000"/>
                <w:sz w:val="20"/>
                <w:szCs w:val="20"/>
                <w14:ligatures w14:val="none"/>
              </w:rPr>
              <w:t xml:space="preserve">crewdriver set, blower, </w:t>
            </w:r>
            <w:r w:rsidRPr="007450AC">
              <w:rPr>
                <w:rFonts w:ascii="Avenir Book" w:eastAsia="Times New Roman" w:hAnsi="Avenir Book" w:cs="Calibri"/>
                <w:color w:val="000000"/>
                <w:sz w:val="20"/>
                <w:szCs w:val="20"/>
                <w14:ligatures w14:val="none"/>
              </w:rPr>
              <w:t xml:space="preserve">notebook and pen </w:t>
            </w:r>
          </w:p>
          <w:p w14:paraId="2F83E1A0" w14:textId="77777777" w:rsidR="006E1A7A" w:rsidRDefault="006E1A7A" w:rsidP="00BF1516">
            <w:pPr>
              <w:keepNext/>
              <w:keepLines/>
              <w:spacing w:before="60" w:after="60" w:line="240" w:lineRule="auto"/>
              <w:rPr>
                <w:rFonts w:ascii="Avenir Book" w:eastAsia="Times New Roman" w:hAnsi="Avenir Book" w:cs="Calibri"/>
                <w:color w:val="000000"/>
                <w:sz w:val="20"/>
                <w:szCs w:val="20"/>
                <w14:ligatures w14:val="none"/>
              </w:rPr>
            </w:pPr>
          </w:p>
          <w:p w14:paraId="71737371" w14:textId="77777777" w:rsidR="006E1A7A" w:rsidRDefault="006E1A7A" w:rsidP="00BF1516">
            <w:pPr>
              <w:keepNext/>
              <w:keepLines/>
              <w:spacing w:before="60" w:after="60" w:line="240" w:lineRule="auto"/>
              <w:rPr>
                <w:rFonts w:ascii="Avenir Book" w:eastAsia="Times New Roman" w:hAnsi="Avenir Book" w:cs="Calibri"/>
                <w:color w:val="000000"/>
                <w:sz w:val="20"/>
                <w:szCs w:val="20"/>
                <w14:ligatures w14:val="none"/>
              </w:rPr>
            </w:pPr>
          </w:p>
          <w:p w14:paraId="7520985B" w14:textId="77777777" w:rsidR="006E1A7A" w:rsidRPr="007450AC" w:rsidRDefault="006E1A7A" w:rsidP="00BF1516">
            <w:pPr>
              <w:keepNext/>
              <w:keepLines/>
              <w:spacing w:before="60" w:after="60" w:line="240" w:lineRule="auto"/>
              <w:rPr>
                <w:rFonts w:ascii="Avenir Book" w:eastAsia="Times New Roman" w:hAnsi="Avenir Book" w:cs="Calibri"/>
                <w:color w:val="000000"/>
                <w:sz w:val="20"/>
                <w:szCs w:val="20"/>
                <w14:ligatures w14:val="none"/>
              </w:rPr>
            </w:pPr>
          </w:p>
        </w:tc>
        <w:tc>
          <w:tcPr>
            <w:tcW w:w="389" w:type="pct"/>
            <w:vMerge w:val="restart"/>
            <w:shd w:val="clear" w:color="auto" w:fill="auto"/>
          </w:tcPr>
          <w:p w14:paraId="7E81C0E2" w14:textId="77777777" w:rsidR="006E1A7A" w:rsidRPr="007450AC" w:rsidRDefault="006E1A7A" w:rsidP="00C315A6">
            <w:pPr>
              <w:keepNext/>
              <w:keepLines/>
              <w:spacing w:before="60" w:after="60"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2</w:t>
            </w:r>
          </w:p>
        </w:tc>
      </w:tr>
      <w:tr w:rsidR="00531CD0" w:rsidRPr="00653627" w14:paraId="37AE1508" w14:textId="77777777" w:rsidTr="00BF1516">
        <w:tc>
          <w:tcPr>
            <w:tcW w:w="2109" w:type="pct"/>
            <w:tcBorders>
              <w:right w:val="single" w:sz="36" w:space="0" w:color="FFD679"/>
            </w:tcBorders>
            <w:shd w:val="clear" w:color="auto" w:fill="auto"/>
          </w:tcPr>
          <w:p w14:paraId="4DD871E9" w14:textId="07881F81" w:rsidR="006E1A7A" w:rsidRPr="007450AC" w:rsidRDefault="006E1A7A" w:rsidP="00BD1F5E">
            <w:pPr>
              <w:pStyle w:val="ListParagraph"/>
              <w:numPr>
                <w:ilvl w:val="0"/>
                <w:numId w:val="53"/>
              </w:numPr>
              <w:spacing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cleaning of panel</w:t>
            </w:r>
            <w:r w:rsidR="00531CD0">
              <w:rPr>
                <w:rFonts w:ascii="Avenir Book" w:eastAsia="Times New Roman" w:hAnsi="Avenir Book" w:cs="Calibri"/>
                <w:color w:val="000000"/>
                <w:sz w:val="20"/>
                <w:szCs w:val="20"/>
                <w14:ligatures w14:val="none"/>
              </w:rPr>
              <w:t>s</w:t>
            </w:r>
            <w:r w:rsidRPr="007450AC">
              <w:rPr>
                <w:rFonts w:ascii="Avenir Book" w:eastAsia="Times New Roman" w:hAnsi="Avenir Book" w:cs="Calibri"/>
                <w:color w:val="000000"/>
                <w:sz w:val="20"/>
                <w:szCs w:val="20"/>
                <w14:ligatures w14:val="none"/>
              </w:rPr>
              <w:t xml:space="preserve"> and DCDB.</w:t>
            </w:r>
            <w:r w:rsidRPr="007450AC">
              <w:rPr>
                <w:rFonts w:ascii="Avenir Book" w:eastAsia="Times New Roman" w:hAnsi="Avenir Book" w:cs="Calibri"/>
                <w:color w:val="000000" w:themeColor="text1"/>
                <w:sz w:val="20"/>
                <w:szCs w:val="20"/>
              </w:rPr>
              <w:t xml:space="preserve"> </w:t>
            </w:r>
          </w:p>
          <w:p w14:paraId="0396DE4D" w14:textId="77777777" w:rsidR="006E1A7A" w:rsidRPr="007450AC" w:rsidRDefault="006E1A7A" w:rsidP="00BD1F5E">
            <w:pPr>
              <w:pStyle w:val="ListParagraph"/>
              <w:numPr>
                <w:ilvl w:val="0"/>
                <w:numId w:val="53"/>
              </w:numPr>
              <w:spacing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themeColor="text1"/>
                <w:sz w:val="20"/>
                <w:szCs w:val="20"/>
              </w:rPr>
              <w:t>Assign groups to clean the panels and DCDB the next day morning.</w:t>
            </w:r>
          </w:p>
        </w:tc>
        <w:tc>
          <w:tcPr>
            <w:tcW w:w="1798" w:type="pct"/>
            <w:tcBorders>
              <w:left w:val="single" w:sz="36" w:space="0" w:color="FFD679"/>
            </w:tcBorders>
            <w:shd w:val="clear" w:color="auto" w:fill="FFF2CC"/>
          </w:tcPr>
          <w:p w14:paraId="4DDADD9A" w14:textId="1CB229E1" w:rsidR="006E1A7A" w:rsidRPr="007450AC" w:rsidRDefault="006E1A7A" w:rsidP="00BD1F5E">
            <w:pPr>
              <w:pStyle w:val="ListParagraph"/>
              <w:numPr>
                <w:ilvl w:val="0"/>
                <w:numId w:val="53"/>
              </w:numPr>
              <w:spacing w:after="60" w:line="240" w:lineRule="auto"/>
              <w:ind w:left="364" w:right="77" w:hanging="238"/>
              <w:contextualSpacing w:val="0"/>
              <w:rPr>
                <w:rFonts w:ascii="Avenir Book" w:eastAsia="Times New Roman" w:hAnsi="Avenir Book" w:cs="Calibri"/>
                <w:color w:val="000000" w:themeColor="text1"/>
                <w:sz w:val="20"/>
                <w:szCs w:val="20"/>
              </w:rPr>
            </w:pPr>
            <w:r w:rsidRPr="007450AC">
              <w:rPr>
                <w:rFonts w:ascii="Avenir Book" w:eastAsia="Times New Roman" w:hAnsi="Avenir Book" w:cs="Calibri"/>
                <w:color w:val="000000" w:themeColor="text1"/>
                <w:sz w:val="20"/>
                <w:szCs w:val="20"/>
              </w:rPr>
              <w:t xml:space="preserve">Clean </w:t>
            </w:r>
            <w:r w:rsidRPr="007450AC">
              <w:rPr>
                <w:rFonts w:ascii="Avenir Book" w:eastAsia="Times New Roman" w:hAnsi="Avenir Book" w:cs="Calibri"/>
                <w:color w:val="000000"/>
                <w:sz w:val="20"/>
                <w:szCs w:val="20"/>
                <w14:ligatures w14:val="none"/>
              </w:rPr>
              <w:t>the panels and DCDB</w:t>
            </w:r>
            <w:r w:rsidRPr="007450AC">
              <w:rPr>
                <w:rFonts w:ascii="Avenir Book" w:eastAsia="Times New Roman" w:hAnsi="Avenir Book" w:cs="Calibri"/>
                <w:color w:val="000000" w:themeColor="text1"/>
                <w:sz w:val="20"/>
                <w:szCs w:val="20"/>
              </w:rPr>
              <w:t>,</w:t>
            </w:r>
            <w:r w:rsidRPr="007450AC">
              <w:rPr>
                <w:rFonts w:ascii="Avenir Book" w:eastAsia="Times New Roman" w:hAnsi="Avenir Book" w:cs="Calibri"/>
                <w:color w:val="000000"/>
                <w:sz w:val="20"/>
                <w:szCs w:val="20"/>
                <w14:ligatures w14:val="none"/>
              </w:rPr>
              <w:t xml:space="preserve"> the next morning</w:t>
            </w:r>
            <w:r w:rsidRPr="007450AC">
              <w:rPr>
                <w:rFonts w:ascii="Avenir Book" w:eastAsia="Times New Roman" w:hAnsi="Avenir Book" w:cs="Calibri"/>
                <w:color w:val="000000" w:themeColor="text1"/>
                <w:sz w:val="20"/>
                <w:szCs w:val="20"/>
              </w:rPr>
              <w:t xml:space="preserve"> as assigned to the group. Training re-commences after that.</w:t>
            </w:r>
          </w:p>
        </w:tc>
        <w:tc>
          <w:tcPr>
            <w:tcW w:w="704" w:type="pct"/>
            <w:gridSpan w:val="2"/>
          </w:tcPr>
          <w:p w14:paraId="60744E89" w14:textId="77777777" w:rsidR="006E1A7A" w:rsidRPr="007450AC" w:rsidRDefault="006E1A7A" w:rsidP="00531CD0">
            <w:pPr>
              <w:keepNext/>
              <w:keepLines/>
              <w:spacing w:after="60"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Mop, cloth, brush and clean water</w:t>
            </w:r>
          </w:p>
        </w:tc>
        <w:tc>
          <w:tcPr>
            <w:tcW w:w="389" w:type="pct"/>
            <w:vMerge/>
            <w:shd w:val="clear" w:color="auto" w:fill="auto"/>
            <w:vAlign w:val="center"/>
          </w:tcPr>
          <w:p w14:paraId="68F5C5B1" w14:textId="77777777" w:rsidR="006E1A7A" w:rsidRPr="007450AC" w:rsidRDefault="006E1A7A" w:rsidP="00531CD0">
            <w:pPr>
              <w:keepNext/>
              <w:keepLines/>
              <w:spacing w:after="60" w:line="240" w:lineRule="auto"/>
              <w:rPr>
                <w:rFonts w:ascii="Avenir Book" w:eastAsia="Times New Roman" w:hAnsi="Avenir Book" w:cs="Calibri"/>
                <w:color w:val="000000"/>
                <w:sz w:val="20"/>
                <w:szCs w:val="20"/>
                <w14:ligatures w14:val="none"/>
              </w:rPr>
            </w:pPr>
          </w:p>
        </w:tc>
      </w:tr>
      <w:tr w:rsidR="006E1A7A" w:rsidRPr="00653627" w14:paraId="6C0A97C4" w14:textId="77777777" w:rsidTr="007756C1">
        <w:tc>
          <w:tcPr>
            <w:tcW w:w="5000" w:type="pct"/>
            <w:gridSpan w:val="5"/>
            <w:shd w:val="clear" w:color="auto" w:fill="FFD579"/>
          </w:tcPr>
          <w:p w14:paraId="2C69A5CE" w14:textId="7A47C176" w:rsidR="006E1A7A" w:rsidRPr="007450AC" w:rsidRDefault="00FB0350" w:rsidP="00BD1F5E">
            <w:pPr>
              <w:keepNext/>
              <w:keepLines/>
              <w:spacing w:after="0" w:line="240" w:lineRule="auto"/>
              <w:ind w:left="57"/>
              <w:rPr>
                <w:rFonts w:ascii="Avenir Book" w:eastAsia="Times New Roman" w:hAnsi="Avenir Book" w:cs="Calibri"/>
                <w:color w:val="000000"/>
                <w:sz w:val="20"/>
                <w:szCs w:val="20"/>
                <w14:ligatures w14:val="none"/>
              </w:rPr>
            </w:pPr>
            <w:r>
              <w:rPr>
                <w:rFonts w:ascii="Avenir Book" w:hAnsi="Avenir Book" w:cs="Calibri"/>
                <w:b/>
                <w:sz w:val="20"/>
                <w:szCs w:val="20"/>
              </w:rPr>
              <w:t>3</w:t>
            </w:r>
            <w:r w:rsidR="006E1A7A" w:rsidRPr="007450AC">
              <w:rPr>
                <w:rFonts w:ascii="Avenir Book" w:hAnsi="Avenir Book" w:cs="Calibri"/>
                <w:b/>
                <w:sz w:val="20"/>
                <w:szCs w:val="20"/>
              </w:rPr>
              <w:t xml:space="preserve">. Inspection and </w:t>
            </w:r>
            <w:r w:rsidR="00CE05ED">
              <w:rPr>
                <w:rFonts w:ascii="Avenir Book" w:hAnsi="Avenir Book" w:cs="Calibri"/>
                <w:b/>
                <w:sz w:val="20"/>
                <w:szCs w:val="20"/>
              </w:rPr>
              <w:t>M</w:t>
            </w:r>
            <w:r w:rsidR="006E1A7A" w:rsidRPr="007450AC">
              <w:rPr>
                <w:rFonts w:ascii="Avenir Book" w:hAnsi="Avenir Book" w:cs="Calibri"/>
                <w:b/>
                <w:sz w:val="20"/>
                <w:szCs w:val="20"/>
              </w:rPr>
              <w:t xml:space="preserve">aintenance of </w:t>
            </w:r>
            <w:r w:rsidR="004D26EF">
              <w:rPr>
                <w:rFonts w:ascii="Avenir Book" w:hAnsi="Avenir Book" w:cs="Calibri"/>
                <w:b/>
                <w:sz w:val="20"/>
                <w:szCs w:val="20"/>
              </w:rPr>
              <w:t>Batteries</w:t>
            </w:r>
          </w:p>
        </w:tc>
      </w:tr>
      <w:tr w:rsidR="00531CD0" w:rsidRPr="00653627" w14:paraId="0046940D" w14:textId="77777777" w:rsidTr="00BF1516">
        <w:tc>
          <w:tcPr>
            <w:tcW w:w="2109" w:type="pct"/>
            <w:tcBorders>
              <w:right w:val="single" w:sz="36" w:space="0" w:color="FFD679"/>
            </w:tcBorders>
            <w:shd w:val="clear" w:color="auto" w:fill="auto"/>
          </w:tcPr>
          <w:p w14:paraId="6D6D226D" w14:textId="79FD6664" w:rsidR="006E1A7A" w:rsidRDefault="00CF11F4"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w:t>
            </w:r>
            <w:r w:rsidR="006E1A7A" w:rsidRPr="007450AC">
              <w:rPr>
                <w:rFonts w:ascii="Avenir Book" w:eastAsia="Times New Roman" w:hAnsi="Avenir Book" w:cs="Calibri"/>
                <w:color w:val="000000"/>
                <w:sz w:val="20"/>
                <w:szCs w:val="20"/>
                <w14:ligatures w14:val="none"/>
              </w:rPr>
              <w:t xml:space="preserve">llustrative talk on </w:t>
            </w:r>
            <w:r w:rsidR="004D26EF">
              <w:rPr>
                <w:rFonts w:ascii="Avenir Book" w:eastAsia="Times New Roman" w:hAnsi="Avenir Book" w:cs="Calibri"/>
                <w:color w:val="000000"/>
                <w:sz w:val="20"/>
                <w:szCs w:val="20"/>
                <w14:ligatures w14:val="none"/>
              </w:rPr>
              <w:t>batteries and their characteristics.</w:t>
            </w:r>
          </w:p>
          <w:p w14:paraId="284CB377" w14:textId="5E705F8E" w:rsidR="006E1A7A" w:rsidRDefault="006E1A7A"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measuring voltage and current on the</w:t>
            </w:r>
            <w:r w:rsidR="004D26EF">
              <w:rPr>
                <w:rFonts w:ascii="Avenir Book" w:eastAsia="Times New Roman" w:hAnsi="Avenir Book" w:cs="Calibri"/>
                <w:color w:val="000000"/>
                <w:sz w:val="20"/>
                <w:szCs w:val="20"/>
                <w14:ligatures w14:val="none"/>
              </w:rPr>
              <w:t xml:space="preserve"> batteries.</w:t>
            </w:r>
          </w:p>
          <w:p w14:paraId="7ECE3B0B" w14:textId="77777777" w:rsidR="004878C0" w:rsidRDefault="004878C0"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illustrative talk on specific gravity and its significance in assessing battery health.</w:t>
            </w:r>
          </w:p>
          <w:p w14:paraId="654C8896" w14:textId="3E87E7A3" w:rsidR="004D26EF" w:rsidRDefault="004D26EF"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Demonstrate the process of measuring specific gravity.</w:t>
            </w:r>
          </w:p>
          <w:p w14:paraId="678D135D" w14:textId="094DF960" w:rsidR="004878C0" w:rsidRDefault="004878C0"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 xml:space="preserve">Perform visual inspection </w:t>
            </w:r>
            <w:r w:rsidR="00CF11F4">
              <w:rPr>
                <w:rFonts w:ascii="Avenir Book" w:eastAsia="Times New Roman" w:hAnsi="Avenir Book" w:cs="Calibri"/>
                <w:color w:val="000000"/>
                <w:sz w:val="20"/>
                <w:szCs w:val="20"/>
                <w14:ligatures w14:val="none"/>
              </w:rPr>
              <w:t>for</w:t>
            </w:r>
            <w:r>
              <w:rPr>
                <w:rFonts w:ascii="Avenir Book" w:eastAsia="Times New Roman" w:hAnsi="Avenir Book" w:cs="Calibri"/>
                <w:color w:val="000000"/>
                <w:sz w:val="20"/>
                <w:szCs w:val="20"/>
                <w14:ligatures w14:val="none"/>
              </w:rPr>
              <w:t xml:space="preserve"> common battery issues.</w:t>
            </w:r>
          </w:p>
          <w:p w14:paraId="153B5DBC" w14:textId="17C1F1D3" w:rsidR="004878C0" w:rsidRPr="007450AC" w:rsidRDefault="004878C0"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 xml:space="preserve">Demonstrate </w:t>
            </w:r>
            <w:r w:rsidR="00CF11F4">
              <w:rPr>
                <w:rFonts w:ascii="Avenir Book" w:eastAsia="Times New Roman" w:hAnsi="Avenir Book" w:cs="Calibri"/>
                <w:color w:val="000000"/>
                <w:sz w:val="20"/>
                <w:szCs w:val="20"/>
                <w14:ligatures w14:val="none"/>
              </w:rPr>
              <w:t>the</w:t>
            </w:r>
            <w:r>
              <w:rPr>
                <w:rFonts w:ascii="Avenir Book" w:eastAsia="Times New Roman" w:hAnsi="Avenir Book" w:cs="Calibri"/>
                <w:color w:val="000000"/>
                <w:sz w:val="20"/>
                <w:szCs w:val="20"/>
                <w14:ligatures w14:val="none"/>
              </w:rPr>
              <w:t xml:space="preserve"> proper method for cleaning battery terminals, emphasizing the importance of maintenance for function</w:t>
            </w:r>
            <w:r w:rsidR="00CF11F4">
              <w:rPr>
                <w:rFonts w:ascii="Avenir Book" w:eastAsia="Times New Roman" w:hAnsi="Avenir Book" w:cs="Calibri"/>
                <w:color w:val="000000"/>
                <w:sz w:val="20"/>
                <w:szCs w:val="20"/>
                <w14:ligatures w14:val="none"/>
              </w:rPr>
              <w:t>ing</w:t>
            </w:r>
            <w:r>
              <w:rPr>
                <w:rFonts w:ascii="Avenir Book" w:eastAsia="Times New Roman" w:hAnsi="Avenir Book" w:cs="Calibri"/>
                <w:color w:val="000000"/>
                <w:sz w:val="20"/>
                <w:szCs w:val="20"/>
                <w14:ligatures w14:val="none"/>
              </w:rPr>
              <w:t>.</w:t>
            </w:r>
          </w:p>
          <w:p w14:paraId="5286599E" w14:textId="0666F83C" w:rsidR="006E1A7A" w:rsidRPr="007450AC" w:rsidRDefault="006E1A7A" w:rsidP="004878C0">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Assign</w:t>
            </w:r>
            <w:r w:rsidR="004878C0">
              <w:rPr>
                <w:rFonts w:ascii="Avenir Book" w:eastAsia="Times New Roman" w:hAnsi="Avenir Book" w:cs="Calibri"/>
                <w:color w:val="000000"/>
                <w:sz w:val="20"/>
                <w:szCs w:val="20"/>
                <w14:ligatures w14:val="none"/>
              </w:rPr>
              <w:t xml:space="preserve"> group</w:t>
            </w:r>
            <w:r w:rsidR="00CF11F4">
              <w:rPr>
                <w:rFonts w:ascii="Avenir Book" w:eastAsia="Times New Roman" w:hAnsi="Avenir Book" w:cs="Calibri"/>
                <w:color w:val="000000"/>
                <w:sz w:val="20"/>
                <w:szCs w:val="20"/>
                <w14:ligatures w14:val="none"/>
              </w:rPr>
              <w:t>s</w:t>
            </w:r>
            <w:r w:rsidR="004878C0">
              <w:rPr>
                <w:rFonts w:ascii="Avenir Book" w:eastAsia="Times New Roman" w:hAnsi="Avenir Book" w:cs="Calibri"/>
                <w:color w:val="000000"/>
                <w:sz w:val="20"/>
                <w:szCs w:val="20"/>
                <w14:ligatures w14:val="none"/>
              </w:rPr>
              <w:t xml:space="preserve"> to clean batteries and apply petroleum jelly </w:t>
            </w:r>
            <w:r w:rsidR="000C68B7">
              <w:rPr>
                <w:rFonts w:ascii="Avenir Book" w:eastAsia="Times New Roman" w:hAnsi="Avenir Book" w:cs="Calibri"/>
                <w:color w:val="000000"/>
                <w:sz w:val="20"/>
                <w:szCs w:val="20"/>
                <w14:ligatures w14:val="none"/>
              </w:rPr>
              <w:t>on</w:t>
            </w:r>
            <w:r w:rsidR="004878C0">
              <w:rPr>
                <w:rFonts w:ascii="Avenir Book" w:eastAsia="Times New Roman" w:hAnsi="Avenir Book" w:cs="Calibri"/>
                <w:color w:val="000000"/>
                <w:sz w:val="20"/>
                <w:szCs w:val="20"/>
                <w14:ligatures w14:val="none"/>
              </w:rPr>
              <w:t xml:space="preserve"> terminals.</w:t>
            </w:r>
          </w:p>
        </w:tc>
        <w:tc>
          <w:tcPr>
            <w:tcW w:w="1798" w:type="pct"/>
            <w:tcBorders>
              <w:left w:val="single" w:sz="36" w:space="0" w:color="FFD679"/>
            </w:tcBorders>
            <w:shd w:val="clear" w:color="auto" w:fill="FFF2CC"/>
          </w:tcPr>
          <w:p w14:paraId="0728ECCD"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Measure output current and voltage as assigned.</w:t>
            </w:r>
          </w:p>
          <w:p w14:paraId="72485B99" w14:textId="77777777" w:rsidR="005E624F" w:rsidRPr="005E624F" w:rsidRDefault="005E624F"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Check the specific gravity of battery cells to determine the battery’s health.</w:t>
            </w:r>
          </w:p>
          <w:p w14:paraId="48112540" w14:textId="476FA215" w:rsidR="006E1A7A" w:rsidRPr="007756C1" w:rsidRDefault="005E624F"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Work in groups to clean the battery terminals and apply petroleum jelly as assigned in the group.</w:t>
            </w:r>
          </w:p>
        </w:tc>
        <w:tc>
          <w:tcPr>
            <w:tcW w:w="704" w:type="pct"/>
            <w:gridSpan w:val="2"/>
          </w:tcPr>
          <w:p w14:paraId="54CEEB9B" w14:textId="2C5C810C" w:rsidR="005E624F" w:rsidRPr="007450AC" w:rsidRDefault="005E624F" w:rsidP="00BF1516">
            <w:pPr>
              <w:keepNext/>
              <w:keepLines/>
              <w:spacing w:before="60" w:after="60"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W</w:t>
            </w:r>
            <w:r w:rsidRPr="007756C1">
              <w:rPr>
                <w:rFonts w:ascii="Avenir Book" w:eastAsia="Times New Roman" w:hAnsi="Avenir Book" w:cs="Calibri"/>
                <w:color w:val="000000"/>
                <w:sz w:val="20"/>
                <w:szCs w:val="20"/>
                <w14:ligatures w14:val="none"/>
              </w:rPr>
              <w:t xml:space="preserve">renches, </w:t>
            </w:r>
            <w:proofErr w:type="spellStart"/>
            <w:r w:rsidR="008618C7">
              <w:rPr>
                <w:rFonts w:ascii="Avenir Book" w:eastAsia="Times New Roman" w:hAnsi="Avenir Book" w:cs="Calibri"/>
                <w:color w:val="000000"/>
                <w:sz w:val="20"/>
                <w:szCs w:val="20"/>
                <w14:ligatures w14:val="none"/>
              </w:rPr>
              <w:t>m</w:t>
            </w:r>
            <w:r w:rsidRPr="007756C1">
              <w:rPr>
                <w:rFonts w:ascii="Avenir Book" w:eastAsia="Times New Roman" w:hAnsi="Avenir Book" w:cs="Calibri"/>
                <w:color w:val="000000"/>
                <w:sz w:val="20"/>
                <w:szCs w:val="20"/>
                <w14:ligatures w14:val="none"/>
              </w:rPr>
              <w:t>ultimeter</w:t>
            </w:r>
            <w:proofErr w:type="spellEnd"/>
            <w:r w:rsidRPr="007756C1">
              <w:rPr>
                <w:rFonts w:ascii="Avenir Book" w:eastAsia="Times New Roman" w:hAnsi="Avenir Book" w:cs="Calibri"/>
                <w:color w:val="000000"/>
                <w:sz w:val="20"/>
                <w:szCs w:val="20"/>
                <w14:ligatures w14:val="none"/>
              </w:rPr>
              <w:t xml:space="preserve">, </w:t>
            </w:r>
            <w:r w:rsidR="008618C7">
              <w:rPr>
                <w:rFonts w:ascii="Avenir Book" w:eastAsia="Times New Roman" w:hAnsi="Avenir Book" w:cs="Calibri"/>
                <w:color w:val="000000"/>
                <w:sz w:val="20"/>
                <w:szCs w:val="20"/>
                <w14:ligatures w14:val="none"/>
              </w:rPr>
              <w:t>h</w:t>
            </w:r>
            <w:r w:rsidRPr="007756C1">
              <w:rPr>
                <w:rFonts w:ascii="Avenir Book" w:eastAsia="Times New Roman" w:hAnsi="Avenir Book" w:cs="Calibri"/>
                <w:color w:val="000000"/>
                <w:sz w:val="20"/>
                <w:szCs w:val="20"/>
                <w14:ligatures w14:val="none"/>
              </w:rPr>
              <w:t xml:space="preserve">ydrometer, </w:t>
            </w:r>
            <w:r w:rsidR="008618C7">
              <w:rPr>
                <w:rFonts w:ascii="Avenir Book" w:eastAsia="Times New Roman" w:hAnsi="Avenir Book" w:cs="Calibri"/>
                <w:color w:val="000000"/>
                <w:sz w:val="20"/>
                <w:szCs w:val="20"/>
                <w14:ligatures w14:val="none"/>
              </w:rPr>
              <w:t>b</w:t>
            </w:r>
            <w:r w:rsidRPr="007756C1">
              <w:rPr>
                <w:rFonts w:ascii="Avenir Book" w:eastAsia="Times New Roman" w:hAnsi="Avenir Book" w:cs="Calibri"/>
                <w:color w:val="000000"/>
                <w:sz w:val="20"/>
                <w:szCs w:val="20"/>
                <w14:ligatures w14:val="none"/>
              </w:rPr>
              <w:t xml:space="preserve">rush, </w:t>
            </w:r>
            <w:r w:rsidR="008618C7">
              <w:rPr>
                <w:rFonts w:ascii="Avenir Book" w:eastAsia="Times New Roman" w:hAnsi="Avenir Book" w:cs="Calibri"/>
                <w:color w:val="000000"/>
                <w:sz w:val="20"/>
                <w:szCs w:val="20"/>
                <w14:ligatures w14:val="none"/>
              </w:rPr>
              <w:t>h</w:t>
            </w:r>
            <w:r w:rsidRPr="007756C1">
              <w:rPr>
                <w:rFonts w:ascii="Avenir Book" w:eastAsia="Times New Roman" w:hAnsi="Avenir Book" w:cs="Calibri"/>
                <w:color w:val="000000"/>
                <w:sz w:val="20"/>
                <w:szCs w:val="20"/>
                <w14:ligatures w14:val="none"/>
              </w:rPr>
              <w:t xml:space="preserve">ot water, </w:t>
            </w:r>
            <w:r w:rsidR="008618C7">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oft clot</w:t>
            </w:r>
            <w:r>
              <w:rPr>
                <w:rFonts w:ascii="Avenir Book" w:eastAsia="Times New Roman" w:hAnsi="Avenir Book" w:cs="Calibri"/>
                <w:color w:val="000000"/>
                <w:sz w:val="20"/>
                <w:szCs w:val="20"/>
                <w14:ligatures w14:val="none"/>
              </w:rPr>
              <w:t>h,</w:t>
            </w:r>
            <w:r w:rsidRPr="007756C1">
              <w:rPr>
                <w:rFonts w:ascii="Avenir Book" w:eastAsia="Times New Roman" w:hAnsi="Avenir Book" w:cs="Calibri"/>
                <w:color w:val="000000"/>
                <w:sz w:val="20"/>
                <w:szCs w:val="20"/>
                <w14:ligatures w14:val="none"/>
              </w:rPr>
              <w:t xml:space="preserve"> </w:t>
            </w:r>
            <w:r w:rsidR="008618C7">
              <w:rPr>
                <w:rFonts w:ascii="Avenir Book" w:eastAsia="Times New Roman" w:hAnsi="Avenir Book" w:cs="Calibri"/>
                <w:color w:val="000000"/>
                <w:sz w:val="20"/>
                <w:szCs w:val="20"/>
                <w14:ligatures w14:val="none"/>
              </w:rPr>
              <w:t>p</w:t>
            </w:r>
            <w:r w:rsidRPr="007756C1">
              <w:rPr>
                <w:rFonts w:ascii="Avenir Book" w:eastAsia="Times New Roman" w:hAnsi="Avenir Book" w:cs="Calibri"/>
                <w:color w:val="000000"/>
                <w:sz w:val="20"/>
                <w:szCs w:val="20"/>
                <w14:ligatures w14:val="none"/>
              </w:rPr>
              <w:t>etroleum jelly</w:t>
            </w:r>
            <w:r>
              <w:rPr>
                <w:rFonts w:ascii="Avenir Book" w:eastAsia="Times New Roman" w:hAnsi="Avenir Book" w:cs="Calibri"/>
                <w:color w:val="000000"/>
                <w:sz w:val="20"/>
                <w:szCs w:val="20"/>
                <w14:ligatures w14:val="none"/>
              </w:rPr>
              <w:t>, notebook and pen</w:t>
            </w:r>
          </w:p>
        </w:tc>
        <w:tc>
          <w:tcPr>
            <w:tcW w:w="389" w:type="pct"/>
            <w:shd w:val="clear" w:color="auto" w:fill="auto"/>
          </w:tcPr>
          <w:p w14:paraId="21316D9B" w14:textId="73CF721D" w:rsidR="006E1A7A" w:rsidRPr="007450AC" w:rsidRDefault="005E624F" w:rsidP="00C315A6">
            <w:pPr>
              <w:keepNext/>
              <w:keepLines/>
              <w:spacing w:before="60" w:after="60" w:line="240" w:lineRule="auto"/>
              <w:jc w:val="center"/>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2</w:t>
            </w:r>
          </w:p>
        </w:tc>
      </w:tr>
      <w:tr w:rsidR="006E1A7A" w:rsidRPr="00653627" w14:paraId="5A5CFC56" w14:textId="77777777" w:rsidTr="00BF1516">
        <w:tc>
          <w:tcPr>
            <w:tcW w:w="5000" w:type="pct"/>
            <w:gridSpan w:val="5"/>
            <w:shd w:val="clear" w:color="auto" w:fill="FFD579"/>
          </w:tcPr>
          <w:p w14:paraId="2EAA67CD" w14:textId="48007536" w:rsidR="006E1A7A" w:rsidRPr="005A5965" w:rsidRDefault="00FB0350" w:rsidP="007756C1">
            <w:pPr>
              <w:tabs>
                <w:tab w:val="left" w:pos="3585"/>
              </w:tabs>
              <w:spacing w:after="0" w:line="240" w:lineRule="auto"/>
              <w:ind w:left="57"/>
              <w:rPr>
                <w:rFonts w:ascii="Avenir Book" w:eastAsia="Times New Roman" w:hAnsi="Avenir Book" w:cs="Cambria"/>
                <w:b/>
                <w:bCs/>
                <w:sz w:val="20"/>
                <w:szCs w:val="20"/>
              </w:rPr>
            </w:pPr>
            <w:r>
              <w:rPr>
                <w:rFonts w:ascii="Avenir Book" w:eastAsia="Times New Roman" w:hAnsi="Avenir Book" w:cs="Calibri"/>
                <w:b/>
                <w:bCs/>
                <w:color w:val="000000"/>
                <w:sz w:val="20"/>
                <w:szCs w:val="20"/>
                <w14:ligatures w14:val="none"/>
              </w:rPr>
              <w:t>4</w:t>
            </w:r>
            <w:r w:rsidR="006E1A7A" w:rsidRPr="007450AC">
              <w:rPr>
                <w:rFonts w:ascii="Avenir Book" w:eastAsia="Times New Roman" w:hAnsi="Avenir Book" w:cs="Calibri"/>
                <w:b/>
                <w:bCs/>
                <w:color w:val="000000"/>
                <w:sz w:val="20"/>
                <w:szCs w:val="20"/>
                <w14:ligatures w14:val="none"/>
              </w:rPr>
              <w:t xml:space="preserve">. Inspection </w:t>
            </w:r>
            <w:r w:rsidR="000465AB">
              <w:rPr>
                <w:rFonts w:ascii="Avenir Book" w:eastAsia="Times New Roman" w:hAnsi="Avenir Book" w:cs="Calibri"/>
                <w:b/>
                <w:bCs/>
                <w:color w:val="000000"/>
                <w:sz w:val="20"/>
                <w:szCs w:val="20"/>
                <w14:ligatures w14:val="none"/>
              </w:rPr>
              <w:t xml:space="preserve">and </w:t>
            </w:r>
            <w:r w:rsidR="00E24F3C">
              <w:rPr>
                <w:rFonts w:ascii="Avenir Book" w:eastAsia="Times New Roman" w:hAnsi="Avenir Book" w:cs="Calibri"/>
                <w:b/>
                <w:bCs/>
                <w:color w:val="000000"/>
                <w:sz w:val="20"/>
                <w:szCs w:val="20"/>
                <w14:ligatures w14:val="none"/>
              </w:rPr>
              <w:t>Troubleshooting of Inverters</w:t>
            </w:r>
          </w:p>
        </w:tc>
      </w:tr>
      <w:tr w:rsidR="00A9580E" w:rsidRPr="00653627" w14:paraId="47946CC7" w14:textId="77777777" w:rsidTr="00BF1516">
        <w:tc>
          <w:tcPr>
            <w:tcW w:w="2109" w:type="pct"/>
            <w:tcBorders>
              <w:bottom w:val="single" w:sz="18" w:space="0" w:color="FFD679"/>
              <w:right w:val="single" w:sz="36" w:space="0" w:color="FFD779"/>
            </w:tcBorders>
            <w:shd w:val="clear" w:color="auto" w:fill="auto"/>
          </w:tcPr>
          <w:p w14:paraId="7BE9154E" w14:textId="374DBB56" w:rsidR="00A9580E" w:rsidRDefault="00CF11F4" w:rsidP="00A9580E">
            <w:pPr>
              <w:pStyle w:val="ListParagraph"/>
              <w:widowControl w:val="0"/>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w:t>
            </w:r>
            <w:r w:rsidR="00A9580E" w:rsidRPr="007450AC">
              <w:rPr>
                <w:rFonts w:ascii="Avenir Book" w:eastAsia="Times New Roman" w:hAnsi="Avenir Book" w:cs="Calibri"/>
                <w:color w:val="000000"/>
                <w:sz w:val="20"/>
                <w:szCs w:val="20"/>
                <w14:ligatures w14:val="none"/>
              </w:rPr>
              <w:t>llustrative talk</w:t>
            </w:r>
            <w:r w:rsidR="00A9580E">
              <w:rPr>
                <w:rFonts w:ascii="Avenir Book" w:eastAsia="Times New Roman" w:hAnsi="Avenir Book" w:cs="Calibri"/>
                <w:color w:val="000000"/>
                <w:sz w:val="20"/>
                <w:szCs w:val="20"/>
                <w14:ligatures w14:val="none"/>
              </w:rPr>
              <w:t xml:space="preserve"> </w:t>
            </w:r>
            <w:r w:rsidR="000465AB">
              <w:rPr>
                <w:rFonts w:ascii="Avenir Book" w:eastAsia="Times New Roman" w:hAnsi="Avenir Book" w:cs="Calibri"/>
                <w:color w:val="000000"/>
                <w:sz w:val="20"/>
                <w:szCs w:val="20"/>
                <w14:ligatures w14:val="none"/>
              </w:rPr>
              <w:t xml:space="preserve">on </w:t>
            </w:r>
            <w:r w:rsidR="006507BE">
              <w:rPr>
                <w:rFonts w:ascii="Avenir Book" w:eastAsia="Times New Roman" w:hAnsi="Avenir Book" w:cs="Calibri"/>
                <w:color w:val="000000"/>
                <w:sz w:val="20"/>
                <w:szCs w:val="20"/>
                <w14:ligatures w14:val="none"/>
              </w:rPr>
              <w:t>the purpose and function of on-grid and off-grid inverters</w:t>
            </w:r>
            <w:r w:rsidR="00A9580E">
              <w:rPr>
                <w:rFonts w:ascii="Avenir Book" w:eastAsia="Times New Roman" w:hAnsi="Avenir Book" w:cs="Calibri"/>
                <w:color w:val="000000"/>
                <w:sz w:val="20"/>
                <w:szCs w:val="20"/>
                <w14:ligatures w14:val="none"/>
              </w:rPr>
              <w:t>.</w:t>
            </w:r>
          </w:p>
          <w:p w14:paraId="37E33A3D" w14:textId="1DB45037" w:rsidR="00A9580E" w:rsidRPr="007450AC" w:rsidRDefault="00A9580E" w:rsidP="00A9580E">
            <w:pPr>
              <w:pStyle w:val="ListParagraph"/>
              <w:widowControl w:val="0"/>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Demonstrate measur</w:t>
            </w:r>
            <w:r w:rsidR="000C68B7">
              <w:rPr>
                <w:rFonts w:ascii="Avenir Book" w:eastAsia="Times New Roman" w:hAnsi="Avenir Book" w:cs="Calibri"/>
                <w:color w:val="000000"/>
                <w:sz w:val="20"/>
                <w:szCs w:val="20"/>
                <w14:ligatures w14:val="none"/>
              </w:rPr>
              <w:t>ing</w:t>
            </w:r>
            <w:r>
              <w:rPr>
                <w:rFonts w:ascii="Avenir Book" w:eastAsia="Times New Roman" w:hAnsi="Avenir Book" w:cs="Calibri"/>
                <w:color w:val="000000"/>
                <w:sz w:val="20"/>
                <w:szCs w:val="20"/>
                <w14:ligatures w14:val="none"/>
              </w:rPr>
              <w:t xml:space="preserve"> input and output parameters of the inverter.</w:t>
            </w:r>
          </w:p>
          <w:p w14:paraId="233DF507" w14:textId="77777777" w:rsidR="00A9580E" w:rsidRPr="004C06D9" w:rsidRDefault="00A9580E" w:rsidP="00A9580E">
            <w:pPr>
              <w:pStyle w:val="ListParagraph"/>
              <w:widowControl w:val="0"/>
              <w:numPr>
                <w:ilvl w:val="0"/>
                <w:numId w:val="53"/>
              </w:numPr>
              <w:spacing w:after="60" w:line="240" w:lineRule="auto"/>
              <w:ind w:left="240" w:hanging="240"/>
              <w:contextualSpacing w:val="0"/>
              <w:rPr>
                <w:rFonts w:ascii="Avenir Book" w:eastAsia="Times New Roman" w:hAnsi="Avenir Book" w:cs="Calibri"/>
                <w:color w:val="000000"/>
                <w:sz w:val="20"/>
                <w:szCs w:val="20"/>
                <w14:ligatures w14:val="none"/>
              </w:rPr>
            </w:pPr>
            <w:r w:rsidRPr="004C06D9">
              <w:rPr>
                <w:rFonts w:ascii="Avenir Book" w:eastAsia="Times New Roman" w:hAnsi="Avenir Book" w:cs="Calibri"/>
                <w:color w:val="000000"/>
                <w:sz w:val="20"/>
                <w:szCs w:val="20"/>
                <w14:ligatures w14:val="none"/>
              </w:rPr>
              <w:t>Assign groups to measure the electrical parameters of the inverter.</w:t>
            </w:r>
          </w:p>
          <w:p w14:paraId="1AEDD03B" w14:textId="77777777" w:rsidR="00A9580E" w:rsidRPr="004C06D9" w:rsidRDefault="00A9580E" w:rsidP="00A9580E">
            <w:pPr>
              <w:pStyle w:val="ListParagraph"/>
              <w:widowControl w:val="0"/>
              <w:numPr>
                <w:ilvl w:val="0"/>
                <w:numId w:val="53"/>
              </w:numPr>
              <w:spacing w:after="60" w:line="240" w:lineRule="auto"/>
              <w:ind w:left="240" w:hanging="240"/>
              <w:contextualSpacing w:val="0"/>
              <w:rPr>
                <w:rFonts w:ascii="Avenir Book" w:eastAsia="Times New Roman" w:hAnsi="Avenir Book" w:cs="Calibri"/>
                <w:color w:val="000000"/>
                <w:sz w:val="20"/>
                <w:szCs w:val="20"/>
                <w14:ligatures w14:val="none"/>
              </w:rPr>
            </w:pPr>
            <w:r w:rsidRPr="004C06D9">
              <w:rPr>
                <w:rFonts w:ascii="Avenir Book" w:eastAsia="Times New Roman" w:hAnsi="Avenir Book" w:cs="Calibri"/>
                <w:color w:val="000000"/>
                <w:sz w:val="20"/>
                <w:szCs w:val="20"/>
                <w14:ligatures w14:val="none"/>
              </w:rPr>
              <w:t>Discuss common issues encountered with inverters, such as low battery, overload/short circuit, and temperature-related problems.</w:t>
            </w:r>
          </w:p>
          <w:p w14:paraId="1A1701B0" w14:textId="3241D339" w:rsidR="00A9580E" w:rsidRDefault="00A9580E" w:rsidP="00A9580E">
            <w:pPr>
              <w:pStyle w:val="ListParagraph"/>
              <w:widowControl w:val="0"/>
              <w:numPr>
                <w:ilvl w:val="0"/>
                <w:numId w:val="53"/>
              </w:numPr>
              <w:spacing w:after="60" w:line="240" w:lineRule="auto"/>
              <w:ind w:left="240" w:hanging="240"/>
              <w:contextualSpacing w:val="0"/>
              <w:rPr>
                <w:rFonts w:ascii="Avenir Book" w:eastAsia="Times New Roman" w:hAnsi="Avenir Book" w:cs="Calibri"/>
                <w:color w:val="000000"/>
                <w:sz w:val="20"/>
                <w:szCs w:val="20"/>
                <w14:ligatures w14:val="none"/>
              </w:rPr>
            </w:pPr>
            <w:r w:rsidRPr="004C06D9">
              <w:rPr>
                <w:rFonts w:ascii="Avenir Book" w:eastAsia="Times New Roman" w:hAnsi="Avenir Book" w:cs="Calibri"/>
                <w:color w:val="000000"/>
                <w:sz w:val="20"/>
                <w:szCs w:val="20"/>
                <w14:ligatures w14:val="none"/>
              </w:rPr>
              <w:t xml:space="preserve">Guide participants in detecting and resolving insulation faults </w:t>
            </w:r>
            <w:r w:rsidR="00DF3278">
              <w:rPr>
                <w:rFonts w:ascii="Avenir Book" w:eastAsia="Times New Roman" w:hAnsi="Avenir Book" w:cs="Calibri"/>
                <w:color w:val="000000"/>
                <w:sz w:val="20"/>
                <w:szCs w:val="20"/>
                <w14:ligatures w14:val="none"/>
              </w:rPr>
              <w:t>of the</w:t>
            </w:r>
            <w:r w:rsidR="00DF3278" w:rsidRPr="004C06D9">
              <w:rPr>
                <w:rFonts w:ascii="Avenir Book" w:eastAsia="Times New Roman" w:hAnsi="Avenir Book" w:cs="Calibri"/>
                <w:color w:val="000000"/>
                <w:sz w:val="20"/>
                <w:szCs w:val="20"/>
                <w14:ligatures w14:val="none"/>
              </w:rPr>
              <w:t xml:space="preserve"> </w:t>
            </w:r>
            <w:r w:rsidRPr="004C06D9">
              <w:rPr>
                <w:rFonts w:ascii="Avenir Book" w:eastAsia="Times New Roman" w:hAnsi="Avenir Book" w:cs="Calibri"/>
                <w:color w:val="000000"/>
                <w:sz w:val="20"/>
                <w:szCs w:val="20"/>
                <w14:ligatures w14:val="none"/>
              </w:rPr>
              <w:t>inverter.</w:t>
            </w:r>
          </w:p>
          <w:p w14:paraId="0D4511A8" w14:textId="22511058" w:rsidR="00A9580E" w:rsidRPr="007756C1" w:rsidRDefault="00A9580E" w:rsidP="007756C1">
            <w:pPr>
              <w:pStyle w:val="ListParagraph"/>
              <w:widowControl w:val="0"/>
              <w:numPr>
                <w:ilvl w:val="0"/>
                <w:numId w:val="53"/>
              </w:numPr>
              <w:spacing w:after="60" w:line="240" w:lineRule="auto"/>
              <w:ind w:left="240"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Demonstrate how to perform routine cleaning on inverters</w:t>
            </w:r>
            <w:r w:rsidR="00DF3278">
              <w:rPr>
                <w:rFonts w:ascii="Avenir Book" w:eastAsia="Times New Roman" w:hAnsi="Avenir Book" w:cs="Calibri"/>
                <w:color w:val="000000"/>
                <w:sz w:val="20"/>
                <w:szCs w:val="20"/>
                <w14:ligatures w14:val="none"/>
              </w:rPr>
              <w:t>. D</w:t>
            </w:r>
            <w:r w:rsidRPr="007756C1">
              <w:rPr>
                <w:rFonts w:ascii="Avenir Book" w:eastAsia="Times New Roman" w:hAnsi="Avenir Book" w:cs="Calibri"/>
                <w:color w:val="000000"/>
                <w:sz w:val="20"/>
                <w:szCs w:val="20"/>
                <w14:ligatures w14:val="none"/>
              </w:rPr>
              <w:t>ivide participants into groups to perform cleaning as demonstrated.</w:t>
            </w:r>
          </w:p>
        </w:tc>
        <w:tc>
          <w:tcPr>
            <w:tcW w:w="1798" w:type="pct"/>
            <w:tcBorders>
              <w:left w:val="single" w:sz="36" w:space="0" w:color="FFD779"/>
              <w:bottom w:val="single" w:sz="18" w:space="0" w:color="FFD679"/>
            </w:tcBorders>
            <w:shd w:val="clear" w:color="auto" w:fill="FFF3CC"/>
          </w:tcPr>
          <w:p w14:paraId="0C4081DD" w14:textId="77777777" w:rsidR="00A9580E" w:rsidRPr="004C06D9" w:rsidRDefault="00A9580E" w:rsidP="00BF1516">
            <w:pPr>
              <w:pStyle w:val="ListParagraph"/>
              <w:widowControl w:val="0"/>
              <w:numPr>
                <w:ilvl w:val="0"/>
                <w:numId w:val="53"/>
              </w:numPr>
              <w:shd w:val="clear" w:color="auto" w:fill="FFF3CC"/>
              <w:spacing w:before="60" w:after="60" w:line="240" w:lineRule="auto"/>
              <w:ind w:left="363" w:hanging="238"/>
              <w:contextualSpacing w:val="0"/>
              <w:rPr>
                <w:rFonts w:ascii="Avenir Book" w:eastAsia="Times New Roman" w:hAnsi="Avenir Book" w:cs="Calibri"/>
                <w:color w:val="000000"/>
                <w:sz w:val="20"/>
                <w:szCs w:val="20"/>
                <w14:ligatures w14:val="none"/>
              </w:rPr>
            </w:pPr>
            <w:r w:rsidRPr="004C06D9">
              <w:rPr>
                <w:rFonts w:ascii="Avenir Book" w:eastAsia="Times New Roman" w:hAnsi="Avenir Book" w:cs="Calibri"/>
                <w:color w:val="000000"/>
                <w:sz w:val="20"/>
                <w:szCs w:val="20"/>
                <w14:ligatures w14:val="none"/>
              </w:rPr>
              <w:t>Work in groups as assigned to conduct the following:</w:t>
            </w:r>
          </w:p>
          <w:p w14:paraId="21C2AEB0" w14:textId="77777777" w:rsidR="00A9580E" w:rsidRPr="004C06D9" w:rsidRDefault="00A9580E" w:rsidP="007756C1">
            <w:pPr>
              <w:pStyle w:val="ListParagraph"/>
              <w:widowControl w:val="0"/>
              <w:numPr>
                <w:ilvl w:val="0"/>
                <w:numId w:val="55"/>
              </w:numPr>
              <w:shd w:val="clear" w:color="auto" w:fill="FFF3CC"/>
              <w:spacing w:after="60" w:line="240" w:lineRule="auto"/>
              <w:ind w:left="791" w:hanging="270"/>
              <w:contextualSpacing w:val="0"/>
              <w:rPr>
                <w:rFonts w:ascii="Avenir Book" w:eastAsia="Times New Roman" w:hAnsi="Avenir Book" w:cs="Calibri"/>
                <w:color w:val="000000"/>
                <w:sz w:val="20"/>
                <w:szCs w:val="20"/>
                <w14:ligatures w14:val="none"/>
              </w:rPr>
            </w:pPr>
            <w:r w:rsidRPr="004C06D9">
              <w:rPr>
                <w:rFonts w:ascii="Avenir Book" w:eastAsia="Times New Roman" w:hAnsi="Avenir Book" w:cs="Calibri"/>
                <w:color w:val="000000"/>
                <w:sz w:val="20"/>
                <w:szCs w:val="20"/>
                <w14:ligatures w14:val="none"/>
              </w:rPr>
              <w:t>Measure the electrical parameters of the inverter.</w:t>
            </w:r>
          </w:p>
          <w:p w14:paraId="44B460A4" w14:textId="77777777" w:rsidR="00A9580E" w:rsidRPr="004C06D9" w:rsidRDefault="00A9580E" w:rsidP="007756C1">
            <w:pPr>
              <w:pStyle w:val="ListParagraph"/>
              <w:widowControl w:val="0"/>
              <w:numPr>
                <w:ilvl w:val="0"/>
                <w:numId w:val="55"/>
              </w:numPr>
              <w:shd w:val="clear" w:color="auto" w:fill="FFF3CC"/>
              <w:spacing w:after="60" w:line="240" w:lineRule="auto"/>
              <w:ind w:left="791" w:hanging="270"/>
              <w:contextualSpacing w:val="0"/>
              <w:rPr>
                <w:rFonts w:ascii="Avenir Book" w:eastAsia="Times New Roman" w:hAnsi="Avenir Book" w:cs="Calibri"/>
                <w:color w:val="000000"/>
                <w:sz w:val="20"/>
                <w:szCs w:val="20"/>
                <w14:ligatures w14:val="none"/>
              </w:rPr>
            </w:pPr>
            <w:r w:rsidRPr="004C06D9">
              <w:rPr>
                <w:rFonts w:ascii="Avenir Book" w:eastAsia="Times New Roman" w:hAnsi="Avenir Book" w:cs="Calibri"/>
                <w:color w:val="000000"/>
                <w:sz w:val="20"/>
                <w:szCs w:val="20"/>
                <w14:ligatures w14:val="none"/>
              </w:rPr>
              <w:t xml:space="preserve">Verify the connection of the inverter and identify if it is connected or disconnected. </w:t>
            </w:r>
          </w:p>
          <w:p w14:paraId="2DC31BF8" w14:textId="080B72CD" w:rsidR="00A9580E" w:rsidRPr="007756C1" w:rsidRDefault="00A9580E" w:rsidP="007756C1">
            <w:pPr>
              <w:pStyle w:val="ListParagraph"/>
              <w:numPr>
                <w:ilvl w:val="0"/>
                <w:numId w:val="70"/>
              </w:numPr>
              <w:shd w:val="clear" w:color="auto" w:fill="FFF3CC"/>
              <w:tabs>
                <w:tab w:val="left" w:pos="3585"/>
              </w:tabs>
              <w:spacing w:after="0" w:line="240" w:lineRule="auto"/>
              <w:ind w:left="366" w:hanging="283"/>
              <w:rPr>
                <w:rFonts w:ascii="Avenir Book" w:eastAsia="Times New Roman" w:hAnsi="Avenir Book" w:cs="Calibri"/>
                <w:b/>
                <w:bCs/>
                <w:color w:val="000000"/>
                <w:sz w:val="20"/>
                <w:szCs w:val="20"/>
                <w14:ligatures w14:val="none"/>
              </w:rPr>
            </w:pPr>
            <w:r w:rsidRPr="007756C1">
              <w:rPr>
                <w:rFonts w:ascii="Avenir Book" w:eastAsia="Times New Roman" w:hAnsi="Avenir Book" w:cs="Calibri"/>
                <w:color w:val="000000"/>
                <w:sz w:val="20"/>
                <w:szCs w:val="20"/>
                <w14:ligatures w14:val="none"/>
              </w:rPr>
              <w:t>Perform cleaning of inverters as demonstrated by trainers.</w:t>
            </w:r>
          </w:p>
        </w:tc>
        <w:tc>
          <w:tcPr>
            <w:tcW w:w="704" w:type="pct"/>
            <w:gridSpan w:val="2"/>
            <w:tcBorders>
              <w:bottom w:val="single" w:sz="18" w:space="0" w:color="FFD679"/>
            </w:tcBorders>
            <w:shd w:val="clear" w:color="auto" w:fill="auto"/>
          </w:tcPr>
          <w:p w14:paraId="42EFAD35" w14:textId="77777777" w:rsidR="00A9580E" w:rsidRPr="007450AC" w:rsidRDefault="00A9580E" w:rsidP="00A9580E">
            <w:pPr>
              <w:widowControl w:val="0"/>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Camera, screwdriver set, </w:t>
            </w:r>
            <w:r>
              <w:rPr>
                <w:rFonts w:ascii="Avenir Book" w:eastAsia="Times New Roman" w:hAnsi="Avenir Book" w:cs="Calibri"/>
                <w:color w:val="000000"/>
                <w:sz w:val="20"/>
                <w:szCs w:val="20"/>
                <w14:ligatures w14:val="none"/>
              </w:rPr>
              <w:t xml:space="preserve">blower, </w:t>
            </w:r>
            <w:proofErr w:type="spellStart"/>
            <w:r>
              <w:rPr>
                <w:rFonts w:ascii="Avenir Book" w:eastAsia="Times New Roman" w:hAnsi="Avenir Book" w:cs="Calibri"/>
                <w:color w:val="000000"/>
                <w:sz w:val="20"/>
                <w:szCs w:val="20"/>
                <w14:ligatures w14:val="none"/>
              </w:rPr>
              <w:t>multimeter</w:t>
            </w:r>
            <w:proofErr w:type="spellEnd"/>
            <w:r>
              <w:rPr>
                <w:rFonts w:ascii="Avenir Book" w:eastAsia="Times New Roman" w:hAnsi="Avenir Book" w:cs="Calibri"/>
                <w:color w:val="000000"/>
                <w:sz w:val="20"/>
                <w:szCs w:val="20"/>
                <w14:ligatures w14:val="none"/>
              </w:rPr>
              <w:t xml:space="preserve">, </w:t>
            </w:r>
            <w:r w:rsidRPr="007450AC">
              <w:rPr>
                <w:rFonts w:ascii="Avenir Book" w:eastAsia="Times New Roman" w:hAnsi="Avenir Book" w:cs="Calibri"/>
                <w:color w:val="000000"/>
                <w:sz w:val="20"/>
                <w:szCs w:val="20"/>
                <w14:ligatures w14:val="none"/>
              </w:rPr>
              <w:t>flip chart, marker, notebook and pen</w:t>
            </w:r>
          </w:p>
          <w:p w14:paraId="3114CCF1" w14:textId="7FD49986" w:rsidR="00A9580E" w:rsidRDefault="00A9580E" w:rsidP="00A9580E">
            <w:pPr>
              <w:tabs>
                <w:tab w:val="left" w:pos="3585"/>
              </w:tabs>
              <w:spacing w:after="0" w:line="240" w:lineRule="auto"/>
              <w:ind w:left="57"/>
              <w:rPr>
                <w:rFonts w:ascii="Avenir Book" w:eastAsia="Times New Roman" w:hAnsi="Avenir Book" w:cs="Calibri"/>
                <w:b/>
                <w:bCs/>
                <w:color w:val="000000"/>
                <w:sz w:val="20"/>
                <w:szCs w:val="20"/>
                <w14:ligatures w14:val="none"/>
              </w:rPr>
            </w:pPr>
            <w:r w:rsidRPr="007450AC">
              <w:rPr>
                <w:rFonts w:ascii="Avenir Book" w:eastAsia="Times New Roman" w:hAnsi="Avenir Book" w:cs="Calibri"/>
                <w:color w:val="000000"/>
                <w:sz w:val="20"/>
                <w:szCs w:val="20"/>
                <w14:ligatures w14:val="none"/>
              </w:rPr>
              <w:t> </w:t>
            </w:r>
          </w:p>
        </w:tc>
        <w:tc>
          <w:tcPr>
            <w:tcW w:w="389" w:type="pct"/>
            <w:tcBorders>
              <w:left w:val="nil"/>
              <w:bottom w:val="single" w:sz="18" w:space="0" w:color="FFD679"/>
            </w:tcBorders>
            <w:shd w:val="clear" w:color="auto" w:fill="auto"/>
          </w:tcPr>
          <w:p w14:paraId="1A12B0A1" w14:textId="77777777" w:rsidR="00A9580E" w:rsidRPr="007450AC" w:rsidRDefault="00A9580E" w:rsidP="00A9580E">
            <w:pPr>
              <w:spacing w:before="60" w:afterLines="60" w:after="144"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2</w:t>
            </w:r>
          </w:p>
          <w:p w14:paraId="77D5290A" w14:textId="514633FB" w:rsidR="00A9580E" w:rsidRDefault="00A9580E" w:rsidP="00A9580E">
            <w:pPr>
              <w:tabs>
                <w:tab w:val="left" w:pos="3585"/>
              </w:tabs>
              <w:spacing w:after="0" w:line="240" w:lineRule="auto"/>
              <w:ind w:left="57"/>
              <w:rPr>
                <w:rFonts w:ascii="Avenir Book" w:eastAsia="Times New Roman" w:hAnsi="Avenir Book" w:cs="Calibri"/>
                <w:b/>
                <w:bCs/>
                <w:color w:val="000000"/>
                <w:sz w:val="20"/>
                <w:szCs w:val="20"/>
                <w14:ligatures w14:val="none"/>
              </w:rPr>
            </w:pPr>
          </w:p>
        </w:tc>
      </w:tr>
      <w:tr w:rsidR="008618C7" w:rsidRPr="00653627" w14:paraId="26E202D8" w14:textId="77777777" w:rsidTr="00BF1516">
        <w:tc>
          <w:tcPr>
            <w:tcW w:w="5000" w:type="pct"/>
            <w:gridSpan w:val="5"/>
            <w:tcBorders>
              <w:top w:val="single" w:sz="18" w:space="0" w:color="FFD679"/>
            </w:tcBorders>
            <w:shd w:val="clear" w:color="auto" w:fill="FFD579"/>
          </w:tcPr>
          <w:p w14:paraId="7BF5FC6E" w14:textId="24E82542" w:rsidR="008618C7" w:rsidRPr="005A5965" w:rsidRDefault="008618C7" w:rsidP="008618C7">
            <w:pPr>
              <w:keepNext/>
              <w:keepLines/>
              <w:spacing w:after="0" w:line="240" w:lineRule="auto"/>
              <w:ind w:left="57" w:right="77"/>
              <w:rPr>
                <w:rFonts w:ascii="Avenir Book" w:eastAsia="Times New Roman" w:hAnsi="Avenir Book" w:cs="Cambria"/>
                <w:sz w:val="20"/>
                <w:szCs w:val="20"/>
              </w:rPr>
            </w:pPr>
            <w:r>
              <w:rPr>
                <w:rFonts w:ascii="Avenir Book" w:hAnsi="Avenir Book" w:cs="Calibri"/>
                <w:b/>
                <w:sz w:val="20"/>
                <w:szCs w:val="20"/>
              </w:rPr>
              <w:lastRenderedPageBreak/>
              <w:t>5</w:t>
            </w:r>
            <w:r w:rsidRPr="007450AC">
              <w:rPr>
                <w:rFonts w:ascii="Avenir Book" w:hAnsi="Avenir Book" w:cs="Calibri"/>
                <w:b/>
                <w:sz w:val="20"/>
                <w:szCs w:val="20"/>
              </w:rPr>
              <w:t xml:space="preserve">. Inspection </w:t>
            </w:r>
            <w:r w:rsidR="008D13F5">
              <w:rPr>
                <w:rFonts w:ascii="Avenir Book" w:hAnsi="Avenir Book" w:cs="Calibri"/>
                <w:b/>
                <w:sz w:val="20"/>
                <w:szCs w:val="20"/>
              </w:rPr>
              <w:t>and Maintenance of AC Distribution Box (ACDB)</w:t>
            </w:r>
          </w:p>
        </w:tc>
      </w:tr>
      <w:tr w:rsidR="008618C7" w:rsidRPr="00653627" w14:paraId="63637308" w14:textId="77777777" w:rsidTr="00BF1516">
        <w:trPr>
          <w:trHeight w:val="3950"/>
        </w:trPr>
        <w:tc>
          <w:tcPr>
            <w:tcW w:w="2109" w:type="pct"/>
            <w:tcBorders>
              <w:right w:val="single" w:sz="36" w:space="0" w:color="FFD679"/>
            </w:tcBorders>
            <w:shd w:val="clear" w:color="auto" w:fill="auto"/>
          </w:tcPr>
          <w:p w14:paraId="73C91DD4" w14:textId="3FD9E79C" w:rsidR="008D13F5" w:rsidRPr="007756C1" w:rsidRDefault="007114F2" w:rsidP="007756C1">
            <w:pPr>
              <w:pStyle w:val="ListParagraph"/>
              <w:numPr>
                <w:ilvl w:val="0"/>
                <w:numId w:val="53"/>
              </w:numPr>
              <w:spacing w:before="60" w:after="60" w:line="240" w:lineRule="auto"/>
              <w:ind w:left="240" w:right="229"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w:t>
            </w:r>
            <w:r w:rsidR="008D13F5">
              <w:rPr>
                <w:rFonts w:ascii="Avenir Book" w:eastAsia="Times New Roman" w:hAnsi="Avenir Book" w:cs="Calibri"/>
                <w:color w:val="000000"/>
                <w:sz w:val="20"/>
                <w:szCs w:val="20"/>
                <w14:ligatures w14:val="none"/>
              </w:rPr>
              <w:t>llustrative talk on</w:t>
            </w:r>
            <w:r w:rsidR="008D13F5" w:rsidRPr="007756C1">
              <w:rPr>
                <w:rFonts w:ascii="Avenir Book" w:eastAsia="Times New Roman" w:hAnsi="Avenir Book" w:cs="Calibri"/>
                <w:color w:val="000000"/>
                <w:sz w:val="20"/>
                <w:szCs w:val="20"/>
                <w14:ligatures w14:val="none"/>
              </w:rPr>
              <w:t xml:space="preserve"> the function and application of ACDB including the components in it.</w:t>
            </w:r>
          </w:p>
          <w:p w14:paraId="058A56C3" w14:textId="340AF2CE" w:rsidR="008D13F5" w:rsidRPr="007756C1" w:rsidRDefault="008D13F5" w:rsidP="007756C1">
            <w:pPr>
              <w:pStyle w:val="ListParagraph"/>
              <w:numPr>
                <w:ilvl w:val="0"/>
                <w:numId w:val="53"/>
              </w:numPr>
              <w:spacing w:after="60" w:line="240" w:lineRule="auto"/>
              <w:ind w:left="240" w:right="229"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Demonstrate the functionality test of MCB</w:t>
            </w:r>
            <w:r w:rsidR="00C27C86">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 MCCB</w:t>
            </w:r>
            <w:r w:rsidR="00C27C86">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 ELCB</w:t>
            </w:r>
            <w:r w:rsidR="00C27C86">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 xml:space="preserve"> and RCB</w:t>
            </w:r>
            <w:r w:rsidR="00C27C86">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/RCCB</w:t>
            </w:r>
            <w:r w:rsidR="00C27C86">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w:t>
            </w:r>
          </w:p>
          <w:p w14:paraId="272F3D59" w14:textId="73A69A88" w:rsidR="008D13F5" w:rsidRPr="007756C1" w:rsidRDefault="008D13F5" w:rsidP="007756C1">
            <w:pPr>
              <w:pStyle w:val="ListParagraph"/>
              <w:numPr>
                <w:ilvl w:val="0"/>
                <w:numId w:val="53"/>
              </w:numPr>
              <w:spacing w:after="60" w:line="240" w:lineRule="auto"/>
              <w:ind w:left="240" w:right="229"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Demonstrate</w:t>
            </w:r>
            <w:r w:rsidRPr="007756C1">
              <w:rPr>
                <w:rFonts w:ascii="Avenir Book" w:eastAsia="Times New Roman" w:hAnsi="Avenir Book" w:cs="Calibri"/>
                <w:color w:val="000000"/>
                <w:sz w:val="20"/>
                <w:szCs w:val="20"/>
                <w14:ligatures w14:val="none"/>
              </w:rPr>
              <w:t xml:space="preserve"> measur</w:t>
            </w:r>
            <w:r w:rsidR="00DF3278">
              <w:rPr>
                <w:rFonts w:ascii="Avenir Book" w:eastAsia="Times New Roman" w:hAnsi="Avenir Book" w:cs="Calibri"/>
                <w:color w:val="000000"/>
                <w:sz w:val="20"/>
                <w:szCs w:val="20"/>
                <w14:ligatures w14:val="none"/>
              </w:rPr>
              <w:t>ing</w:t>
            </w:r>
            <w:r w:rsidRPr="007756C1">
              <w:rPr>
                <w:rFonts w:ascii="Avenir Book" w:eastAsia="Times New Roman" w:hAnsi="Avenir Book" w:cs="Calibri"/>
                <w:color w:val="000000"/>
                <w:sz w:val="20"/>
                <w:szCs w:val="20"/>
                <w14:ligatures w14:val="none"/>
              </w:rPr>
              <w:t xml:space="preserve"> the electrical parameters and assess the connected load.</w:t>
            </w:r>
          </w:p>
          <w:p w14:paraId="5A51563F" w14:textId="77777777" w:rsidR="008D13F5" w:rsidRPr="007756C1" w:rsidRDefault="008D13F5" w:rsidP="007756C1">
            <w:pPr>
              <w:pStyle w:val="ListParagraph"/>
              <w:numPr>
                <w:ilvl w:val="0"/>
                <w:numId w:val="53"/>
              </w:numPr>
              <w:spacing w:after="60" w:line="240" w:lineRule="auto"/>
              <w:ind w:left="240" w:right="229"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Conduct cleaning of the ACDB.</w:t>
            </w:r>
          </w:p>
          <w:p w14:paraId="776BF605" w14:textId="19CD2BA7" w:rsidR="008D13F5" w:rsidRPr="005A5965" w:rsidRDefault="008D13F5" w:rsidP="007756C1">
            <w:pPr>
              <w:pStyle w:val="ListParagraph"/>
              <w:numPr>
                <w:ilvl w:val="0"/>
                <w:numId w:val="53"/>
              </w:numPr>
              <w:spacing w:before="60" w:after="60" w:line="240" w:lineRule="auto"/>
              <w:ind w:left="245" w:right="229" w:hanging="245"/>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Assign groups</w:t>
            </w:r>
            <w:r w:rsidRPr="007756C1">
              <w:rPr>
                <w:rFonts w:ascii="Avenir Book" w:eastAsia="Times New Roman" w:hAnsi="Avenir Book" w:cs="Calibri"/>
                <w:color w:val="000000"/>
                <w:sz w:val="20"/>
                <w:szCs w:val="20"/>
                <w14:ligatures w14:val="none"/>
              </w:rPr>
              <w:t xml:space="preserve"> to perform functionality test</w:t>
            </w:r>
            <w:r w:rsidR="00C315A6">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 xml:space="preserve"> of circuit protection devices, measure electrical parameters and clean the ACDB.</w:t>
            </w:r>
          </w:p>
        </w:tc>
        <w:tc>
          <w:tcPr>
            <w:tcW w:w="1798" w:type="pct"/>
            <w:tcBorders>
              <w:left w:val="single" w:sz="36" w:space="0" w:color="FFD679"/>
            </w:tcBorders>
            <w:shd w:val="clear" w:color="auto" w:fill="FFF2CC"/>
          </w:tcPr>
          <w:p w14:paraId="4FC9EA5E" w14:textId="343EC6FF" w:rsidR="008D13F5" w:rsidRPr="007756C1" w:rsidRDefault="008D13F5" w:rsidP="00BF1516">
            <w:pPr>
              <w:pStyle w:val="ListParagraph"/>
              <w:numPr>
                <w:ilvl w:val="0"/>
                <w:numId w:val="53"/>
              </w:numPr>
              <w:spacing w:before="60" w:after="60" w:line="240" w:lineRule="auto"/>
              <w:ind w:left="363"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Assemble into groups to conduct continuity checks on the circuit protection devices. </w:t>
            </w:r>
          </w:p>
          <w:p w14:paraId="1030F669" w14:textId="77777777" w:rsidR="008D13F5" w:rsidRPr="007756C1" w:rsidRDefault="008D13F5" w:rsidP="007756C1">
            <w:pPr>
              <w:pStyle w:val="ListParagraph"/>
              <w:numPr>
                <w:ilvl w:val="0"/>
                <w:numId w:val="53"/>
              </w:numPr>
              <w:spacing w:after="60" w:line="240" w:lineRule="auto"/>
              <w:ind w:left="366"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Collaborate in groups to measure the electrical parameters of the connected load and present the monitored data among all the groups.</w:t>
            </w:r>
          </w:p>
          <w:p w14:paraId="7CCBCD87" w14:textId="4169E0F4" w:rsidR="008D13F5" w:rsidRPr="005A5965" w:rsidRDefault="008D13F5" w:rsidP="007756C1">
            <w:pPr>
              <w:pStyle w:val="ListParagraph"/>
              <w:numPr>
                <w:ilvl w:val="0"/>
                <w:numId w:val="53"/>
              </w:numPr>
              <w:spacing w:before="60" w:after="60" w:line="240" w:lineRule="auto"/>
              <w:ind w:left="366" w:right="77"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Perform the cleaning of the ACDB as assigned.</w:t>
            </w:r>
          </w:p>
        </w:tc>
        <w:tc>
          <w:tcPr>
            <w:tcW w:w="704" w:type="pct"/>
            <w:gridSpan w:val="2"/>
          </w:tcPr>
          <w:p w14:paraId="3198A962" w14:textId="31F698F0" w:rsidR="008618C7" w:rsidRPr="007450AC" w:rsidRDefault="008D13F5" w:rsidP="00C315A6">
            <w:pPr>
              <w:spacing w:before="60" w:afterLines="60" w:after="144"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Allen/hex key</w:t>
            </w:r>
            <w:r w:rsidR="008618C7" w:rsidRPr="007450AC">
              <w:rPr>
                <w:rFonts w:ascii="Avenir Book" w:eastAsia="Times New Roman" w:hAnsi="Avenir Book" w:cs="Calibri"/>
                <w:color w:val="000000"/>
                <w:sz w:val="20"/>
                <w:szCs w:val="20"/>
                <w14:ligatures w14:val="none"/>
              </w:rPr>
              <w:t xml:space="preserve">, </w:t>
            </w:r>
            <w:r>
              <w:rPr>
                <w:rFonts w:ascii="Avenir Book" w:eastAsia="Times New Roman" w:hAnsi="Avenir Book" w:cs="Calibri"/>
                <w:color w:val="000000"/>
                <w:sz w:val="20"/>
                <w:szCs w:val="20"/>
                <w14:ligatures w14:val="none"/>
              </w:rPr>
              <w:t>screwdriver set, blower, and soft cloth</w:t>
            </w:r>
          </w:p>
          <w:p w14:paraId="48A6D976" w14:textId="77777777" w:rsidR="008618C7" w:rsidRPr="007450AC" w:rsidRDefault="008618C7" w:rsidP="00C315A6">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w:t>
            </w:r>
          </w:p>
          <w:p w14:paraId="43F15AEF" w14:textId="77777777" w:rsidR="008618C7" w:rsidRPr="005A5965" w:rsidRDefault="008618C7" w:rsidP="00BF1516">
            <w:pPr>
              <w:keepNext/>
              <w:keepLines/>
              <w:spacing w:before="60" w:after="60" w:line="240" w:lineRule="auto"/>
              <w:rPr>
                <w:rFonts w:ascii="Avenir Book" w:hAnsi="Avenir Book"/>
                <w:sz w:val="20"/>
                <w:szCs w:val="20"/>
                <w:lang w:eastAsia="en-GB"/>
              </w:rPr>
            </w:pPr>
          </w:p>
        </w:tc>
        <w:tc>
          <w:tcPr>
            <w:tcW w:w="389" w:type="pct"/>
            <w:shd w:val="clear" w:color="auto" w:fill="auto"/>
          </w:tcPr>
          <w:p w14:paraId="1D3A5F37" w14:textId="5C55F6F8" w:rsidR="008618C7" w:rsidRPr="005A5965" w:rsidRDefault="008618C7" w:rsidP="00C315A6">
            <w:pPr>
              <w:keepNext/>
              <w:keepLines/>
              <w:spacing w:before="60" w:after="60" w:line="240" w:lineRule="auto"/>
              <w:jc w:val="center"/>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1</w:t>
            </w:r>
          </w:p>
        </w:tc>
      </w:tr>
      <w:tr w:rsidR="008618C7" w:rsidRPr="00653627" w14:paraId="48F681D0" w14:textId="77777777" w:rsidTr="007756C1">
        <w:trPr>
          <w:trHeight w:val="200"/>
        </w:trPr>
        <w:tc>
          <w:tcPr>
            <w:tcW w:w="5000" w:type="pct"/>
            <w:gridSpan w:val="5"/>
            <w:shd w:val="clear" w:color="auto" w:fill="FFD579"/>
          </w:tcPr>
          <w:p w14:paraId="7940E0A1" w14:textId="4D2378DA" w:rsidR="008618C7" w:rsidRPr="005A5965" w:rsidRDefault="008D13F5" w:rsidP="008618C7">
            <w:pPr>
              <w:keepNext/>
              <w:keepLines/>
              <w:spacing w:after="0" w:line="240" w:lineRule="auto"/>
              <w:ind w:left="57" w:right="79"/>
              <w:rPr>
                <w:rFonts w:ascii="Avenir Book" w:eastAsia="Times New Roman" w:hAnsi="Avenir Book" w:cs="Cambria"/>
                <w:sz w:val="20"/>
                <w:szCs w:val="20"/>
              </w:rPr>
            </w:pPr>
            <w:r>
              <w:rPr>
                <w:rFonts w:ascii="Avenir Book" w:hAnsi="Avenir Book" w:cs="Calibri"/>
                <w:b/>
                <w:sz w:val="20"/>
                <w:szCs w:val="20"/>
              </w:rPr>
              <w:t xml:space="preserve">6. </w:t>
            </w:r>
            <w:r w:rsidR="006507BE">
              <w:rPr>
                <w:rFonts w:ascii="Avenir Book" w:hAnsi="Avenir Book" w:cs="Calibri"/>
                <w:b/>
                <w:sz w:val="20"/>
                <w:szCs w:val="20"/>
              </w:rPr>
              <w:t>Inspection and Operational Check of Automatic Transfer Switch (ATS)</w:t>
            </w:r>
          </w:p>
        </w:tc>
      </w:tr>
      <w:tr w:rsidR="008618C7" w:rsidRPr="00653627" w14:paraId="6734D6CC" w14:textId="77777777" w:rsidTr="00BF1516">
        <w:trPr>
          <w:trHeight w:val="2532"/>
        </w:trPr>
        <w:tc>
          <w:tcPr>
            <w:tcW w:w="2109" w:type="pct"/>
            <w:tcBorders>
              <w:right w:val="single" w:sz="36" w:space="0" w:color="FFD679"/>
            </w:tcBorders>
            <w:shd w:val="clear" w:color="auto" w:fill="auto"/>
          </w:tcPr>
          <w:p w14:paraId="12A410D9" w14:textId="65ADDEC5" w:rsidR="008D13F5" w:rsidRDefault="00DF3278" w:rsidP="00BF1516">
            <w:pPr>
              <w:pStyle w:val="ListParagraph"/>
              <w:numPr>
                <w:ilvl w:val="0"/>
                <w:numId w:val="53"/>
              </w:numPr>
              <w:spacing w:before="60" w:after="60" w:line="240" w:lineRule="auto"/>
              <w:ind w:left="240" w:right="229"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w:t>
            </w:r>
            <w:r w:rsidR="002D7609">
              <w:rPr>
                <w:rFonts w:ascii="Avenir Book" w:eastAsia="Times New Roman" w:hAnsi="Avenir Book" w:cs="Calibri"/>
                <w:color w:val="000000"/>
                <w:sz w:val="20"/>
                <w:szCs w:val="20"/>
                <w14:ligatures w14:val="none"/>
              </w:rPr>
              <w:t xml:space="preserve">llustrative talk on </w:t>
            </w:r>
            <w:r w:rsidR="006507BE">
              <w:rPr>
                <w:rFonts w:ascii="Avenir Book" w:eastAsia="Times New Roman" w:hAnsi="Avenir Book" w:cs="Calibri"/>
                <w:color w:val="000000"/>
                <w:sz w:val="20"/>
                <w:szCs w:val="20"/>
                <w14:ligatures w14:val="none"/>
              </w:rPr>
              <w:t>the purpose and operation of ATS in SRT system</w:t>
            </w:r>
            <w:r>
              <w:rPr>
                <w:rFonts w:ascii="Avenir Book" w:eastAsia="Times New Roman" w:hAnsi="Avenir Book" w:cs="Calibri"/>
                <w:color w:val="000000"/>
                <w:sz w:val="20"/>
                <w:szCs w:val="20"/>
                <w14:ligatures w14:val="none"/>
              </w:rPr>
              <w:t>s</w:t>
            </w:r>
            <w:r w:rsidR="006507BE">
              <w:rPr>
                <w:rFonts w:ascii="Avenir Book" w:eastAsia="Times New Roman" w:hAnsi="Avenir Book" w:cs="Calibri"/>
                <w:color w:val="000000"/>
                <w:sz w:val="20"/>
                <w:szCs w:val="20"/>
                <w14:ligatures w14:val="none"/>
              </w:rPr>
              <w:t>.</w:t>
            </w:r>
          </w:p>
          <w:p w14:paraId="041C4D92" w14:textId="5A481297" w:rsidR="006507BE" w:rsidRDefault="006507BE" w:rsidP="00BF1516">
            <w:pPr>
              <w:pStyle w:val="ListParagraph"/>
              <w:numPr>
                <w:ilvl w:val="0"/>
                <w:numId w:val="53"/>
              </w:numPr>
              <w:spacing w:before="60" w:after="60" w:line="240" w:lineRule="auto"/>
              <w:ind w:left="240" w:right="229"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Highlight and discuss the typical issues that occur with ATS.</w:t>
            </w:r>
          </w:p>
          <w:p w14:paraId="436E31A9" w14:textId="2901135C" w:rsidR="006507BE" w:rsidRPr="005A5965" w:rsidRDefault="006507BE" w:rsidP="00BF1516">
            <w:pPr>
              <w:pStyle w:val="ListParagraph"/>
              <w:numPr>
                <w:ilvl w:val="0"/>
                <w:numId w:val="53"/>
              </w:numPr>
              <w:spacing w:before="60" w:after="60" w:line="240" w:lineRule="auto"/>
              <w:ind w:left="240" w:right="229"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Demonstrate basic troubleshoot</w:t>
            </w:r>
            <w:r w:rsidR="00DF3278">
              <w:rPr>
                <w:rFonts w:ascii="Avenir Book" w:eastAsia="Times New Roman" w:hAnsi="Avenir Book" w:cs="Calibri"/>
                <w:color w:val="000000"/>
                <w:sz w:val="20"/>
                <w:szCs w:val="20"/>
                <w14:ligatures w14:val="none"/>
              </w:rPr>
              <w:t>ing</w:t>
            </w:r>
            <w:r>
              <w:rPr>
                <w:rFonts w:ascii="Avenir Book" w:eastAsia="Times New Roman" w:hAnsi="Avenir Book" w:cs="Calibri"/>
                <w:color w:val="000000"/>
                <w:sz w:val="20"/>
                <w:szCs w:val="20"/>
                <w14:ligatures w14:val="none"/>
              </w:rPr>
              <w:t xml:space="preserve"> techniques to address the common problems.</w:t>
            </w:r>
          </w:p>
        </w:tc>
        <w:tc>
          <w:tcPr>
            <w:tcW w:w="1798" w:type="pct"/>
            <w:tcBorders>
              <w:left w:val="single" w:sz="36" w:space="0" w:color="FFD679"/>
              <w:bottom w:val="single" w:sz="18" w:space="0" w:color="FFD779"/>
            </w:tcBorders>
            <w:shd w:val="clear" w:color="auto" w:fill="FFF2CC"/>
          </w:tcPr>
          <w:p w14:paraId="34F3F6A6" w14:textId="19FE21B2" w:rsidR="008D13F5" w:rsidRDefault="006507BE" w:rsidP="00BF1516">
            <w:pPr>
              <w:pStyle w:val="ListParagraph"/>
              <w:numPr>
                <w:ilvl w:val="0"/>
                <w:numId w:val="69"/>
              </w:numPr>
              <w:spacing w:before="60" w:line="240" w:lineRule="auto"/>
              <w:ind w:left="366" w:hanging="283"/>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Identify common problems that occur with ATS.</w:t>
            </w:r>
          </w:p>
          <w:p w14:paraId="1537ABB0" w14:textId="77777777" w:rsidR="006507BE" w:rsidRDefault="006507BE" w:rsidP="00BF1516">
            <w:pPr>
              <w:pStyle w:val="ListParagraph"/>
              <w:numPr>
                <w:ilvl w:val="0"/>
                <w:numId w:val="69"/>
              </w:numPr>
              <w:spacing w:before="60" w:line="240" w:lineRule="auto"/>
              <w:ind w:left="366" w:hanging="283"/>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Perform basic troubleshoot methods to resolve common issues.</w:t>
            </w:r>
          </w:p>
          <w:p w14:paraId="49B7E68D" w14:textId="2BF294B3" w:rsidR="006507BE" w:rsidRPr="007756C1" w:rsidRDefault="006507BE" w:rsidP="00BF1516">
            <w:pPr>
              <w:pStyle w:val="ListParagraph"/>
              <w:numPr>
                <w:ilvl w:val="0"/>
                <w:numId w:val="69"/>
              </w:numPr>
              <w:spacing w:before="60" w:line="240" w:lineRule="auto"/>
              <w:ind w:left="366" w:hanging="283"/>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 xml:space="preserve">Identify problems and challenges that fall outside the </w:t>
            </w:r>
            <w:r w:rsidR="00DF3278">
              <w:rPr>
                <w:rFonts w:ascii="Avenir Book" w:eastAsia="Times New Roman" w:hAnsi="Avenir Book" w:cs="Calibri"/>
                <w:color w:val="000000"/>
                <w:sz w:val="20"/>
                <w:szCs w:val="20"/>
                <w14:ligatures w14:val="none"/>
              </w:rPr>
              <w:t xml:space="preserve">operator’s </w:t>
            </w:r>
            <w:r>
              <w:rPr>
                <w:rFonts w:ascii="Avenir Book" w:eastAsia="Times New Roman" w:hAnsi="Avenir Book" w:cs="Calibri"/>
                <w:color w:val="000000"/>
                <w:sz w:val="20"/>
                <w:szCs w:val="20"/>
                <w14:ligatures w14:val="none"/>
              </w:rPr>
              <w:t>area of responsibility to address.</w:t>
            </w:r>
          </w:p>
        </w:tc>
        <w:tc>
          <w:tcPr>
            <w:tcW w:w="704" w:type="pct"/>
            <w:gridSpan w:val="2"/>
          </w:tcPr>
          <w:p w14:paraId="345163D9" w14:textId="6208FEF0" w:rsidR="008D13F5" w:rsidRPr="007450AC" w:rsidRDefault="006507BE" w:rsidP="00DF3278">
            <w:pPr>
              <w:spacing w:before="60" w:afterLines="60" w:after="144"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 xml:space="preserve">Mobile phone, </w:t>
            </w:r>
            <w:proofErr w:type="spellStart"/>
            <w:r>
              <w:rPr>
                <w:rFonts w:ascii="Avenir Book" w:eastAsia="Times New Roman" w:hAnsi="Avenir Book" w:cs="Calibri"/>
                <w:color w:val="000000"/>
                <w:sz w:val="20"/>
                <w:szCs w:val="20"/>
                <w14:ligatures w14:val="none"/>
              </w:rPr>
              <w:t>multimeter</w:t>
            </w:r>
            <w:proofErr w:type="spellEnd"/>
            <w:r>
              <w:rPr>
                <w:rFonts w:ascii="Avenir Book" w:eastAsia="Times New Roman" w:hAnsi="Avenir Book" w:cs="Calibri"/>
                <w:color w:val="000000"/>
                <w:sz w:val="20"/>
                <w:szCs w:val="20"/>
                <w14:ligatures w14:val="none"/>
              </w:rPr>
              <w:t>, n</w:t>
            </w:r>
            <w:r w:rsidR="008D13F5" w:rsidRPr="007756C1">
              <w:rPr>
                <w:rFonts w:ascii="Avenir Book" w:eastAsia="Times New Roman" w:hAnsi="Avenir Book" w:cs="Calibri"/>
                <w:color w:val="000000"/>
                <w:sz w:val="20"/>
                <w:szCs w:val="20"/>
                <w14:ligatures w14:val="none"/>
              </w:rPr>
              <w:t>otebook</w:t>
            </w:r>
            <w:r>
              <w:rPr>
                <w:rFonts w:ascii="Avenir Book" w:eastAsia="Times New Roman" w:hAnsi="Avenir Book" w:cs="Calibri"/>
                <w:color w:val="000000"/>
                <w:sz w:val="20"/>
                <w:szCs w:val="20"/>
                <w14:ligatures w14:val="none"/>
              </w:rPr>
              <w:t xml:space="preserve"> and p</w:t>
            </w:r>
            <w:r w:rsidR="008D13F5" w:rsidRPr="007756C1">
              <w:rPr>
                <w:rFonts w:ascii="Avenir Book" w:eastAsia="Times New Roman" w:hAnsi="Avenir Book" w:cs="Calibri"/>
                <w:color w:val="000000"/>
                <w:sz w:val="20"/>
                <w:szCs w:val="20"/>
                <w14:ligatures w14:val="none"/>
              </w:rPr>
              <w:t>en</w:t>
            </w:r>
          </w:p>
          <w:p w14:paraId="674A7811" w14:textId="77777777" w:rsidR="008618C7" w:rsidRPr="007756C1" w:rsidRDefault="008618C7" w:rsidP="00BF1516">
            <w:pPr>
              <w:keepNext/>
              <w:keepLines/>
              <w:spacing w:before="60" w:after="60"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w:t>
            </w:r>
          </w:p>
        </w:tc>
        <w:tc>
          <w:tcPr>
            <w:tcW w:w="389" w:type="pct"/>
            <w:shd w:val="clear" w:color="auto" w:fill="auto"/>
          </w:tcPr>
          <w:p w14:paraId="2F1F84C2" w14:textId="27020F59" w:rsidR="008618C7" w:rsidRPr="005A5965" w:rsidRDefault="006507BE" w:rsidP="008618C7">
            <w:pPr>
              <w:spacing w:before="60" w:afterLines="60" w:after="144" w:line="240" w:lineRule="auto"/>
              <w:jc w:val="center"/>
              <w:rPr>
                <w:rFonts w:ascii="Avenir Book" w:eastAsia="Times New Roman" w:hAnsi="Avenir Book" w:cs="Cambria"/>
                <w:sz w:val="20"/>
                <w:szCs w:val="20"/>
              </w:rPr>
            </w:pPr>
            <w:r>
              <w:rPr>
                <w:rFonts w:ascii="Avenir Book" w:eastAsia="Times New Roman" w:hAnsi="Avenir Book" w:cs="Calibri"/>
                <w:color w:val="000000"/>
                <w:sz w:val="20"/>
                <w:szCs w:val="20"/>
                <w14:ligatures w14:val="none"/>
              </w:rPr>
              <w:t>1</w:t>
            </w:r>
            <w:r w:rsidR="008618C7" w:rsidRPr="007450AC">
              <w:rPr>
                <w:rFonts w:ascii="Avenir Book" w:eastAsia="Times New Roman" w:hAnsi="Avenir Book" w:cs="Calibri"/>
                <w:color w:val="000000"/>
                <w:sz w:val="20"/>
                <w:szCs w:val="20"/>
                <w14:ligatures w14:val="none"/>
              </w:rPr>
              <w:t>.5</w:t>
            </w:r>
          </w:p>
        </w:tc>
      </w:tr>
      <w:tr w:rsidR="008618C7" w:rsidRPr="00653627" w14:paraId="2474F15C" w14:textId="77777777" w:rsidTr="00BF1516">
        <w:trPr>
          <w:trHeight w:val="16"/>
        </w:trPr>
        <w:tc>
          <w:tcPr>
            <w:tcW w:w="5000" w:type="pct"/>
            <w:gridSpan w:val="5"/>
            <w:shd w:val="clear" w:color="auto" w:fill="FFD579"/>
          </w:tcPr>
          <w:p w14:paraId="71214585" w14:textId="455F6049" w:rsidR="008618C7" w:rsidRPr="005A5965" w:rsidRDefault="008618C7" w:rsidP="008618C7">
            <w:pPr>
              <w:keepNext/>
              <w:keepLines/>
              <w:spacing w:after="0" w:line="240" w:lineRule="auto"/>
              <w:ind w:left="57" w:right="79"/>
              <w:rPr>
                <w:rFonts w:ascii="Avenir Book" w:eastAsia="Times New Roman" w:hAnsi="Avenir Book" w:cs="Cambria"/>
                <w:sz w:val="20"/>
                <w:szCs w:val="20"/>
              </w:rPr>
            </w:pPr>
            <w:r>
              <w:rPr>
                <w:rFonts w:ascii="Avenir Book" w:eastAsia="Times New Roman" w:hAnsi="Avenir Book" w:cs="Calibri"/>
                <w:b/>
                <w:bCs/>
                <w:color w:val="000000"/>
                <w:sz w:val="20"/>
                <w:szCs w:val="20"/>
                <w14:ligatures w14:val="none"/>
              </w:rPr>
              <w:t>7</w:t>
            </w:r>
            <w:r w:rsidRPr="007450AC">
              <w:rPr>
                <w:rFonts w:ascii="Avenir Book" w:eastAsia="Times New Roman" w:hAnsi="Avenir Book" w:cs="Calibri"/>
                <w:b/>
                <w:bCs/>
                <w:color w:val="000000"/>
                <w:sz w:val="20"/>
                <w:szCs w:val="20"/>
                <w14:ligatures w14:val="none"/>
              </w:rPr>
              <w:t xml:space="preserve">. </w:t>
            </w:r>
            <w:r w:rsidR="002D7609">
              <w:rPr>
                <w:rFonts w:ascii="Avenir Book" w:eastAsia="Times New Roman" w:hAnsi="Avenir Book" w:cs="Calibri"/>
                <w:b/>
                <w:bCs/>
                <w:color w:val="000000"/>
                <w:sz w:val="20"/>
                <w:szCs w:val="20"/>
                <w14:ligatures w14:val="none"/>
              </w:rPr>
              <w:t xml:space="preserve">Inspection and Maintenance of Protection </w:t>
            </w:r>
            <w:r w:rsidR="009F7DB8">
              <w:rPr>
                <w:rFonts w:ascii="Avenir Book" w:eastAsia="Times New Roman" w:hAnsi="Avenir Book" w:cs="Calibri"/>
                <w:b/>
                <w:bCs/>
                <w:color w:val="000000"/>
                <w:sz w:val="20"/>
                <w:szCs w:val="20"/>
                <w14:ligatures w14:val="none"/>
              </w:rPr>
              <w:t>Devices</w:t>
            </w:r>
          </w:p>
        </w:tc>
      </w:tr>
      <w:tr w:rsidR="008618C7" w:rsidRPr="00653627" w14:paraId="43B73496" w14:textId="77777777" w:rsidTr="00BF1516">
        <w:trPr>
          <w:trHeight w:val="2697"/>
        </w:trPr>
        <w:tc>
          <w:tcPr>
            <w:tcW w:w="2109" w:type="pct"/>
            <w:tcBorders>
              <w:bottom w:val="single" w:sz="18" w:space="0" w:color="FFD679"/>
              <w:right w:val="single" w:sz="36" w:space="0" w:color="FFD679"/>
            </w:tcBorders>
            <w:shd w:val="clear" w:color="auto" w:fill="auto"/>
          </w:tcPr>
          <w:p w14:paraId="0A2FAD98" w14:textId="7EE1A18B" w:rsidR="002D7609" w:rsidRPr="007756C1" w:rsidRDefault="00DF3278" w:rsidP="007756C1">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w:t>
            </w:r>
            <w:r w:rsidR="002D7609">
              <w:rPr>
                <w:rFonts w:ascii="Avenir Book" w:eastAsia="Times New Roman" w:hAnsi="Avenir Book" w:cs="Calibri"/>
                <w:color w:val="000000"/>
                <w:sz w:val="20"/>
                <w:szCs w:val="20"/>
                <w14:ligatures w14:val="none"/>
              </w:rPr>
              <w:t xml:space="preserve">llustrative talk on </w:t>
            </w:r>
            <w:r w:rsidR="002D7609" w:rsidRPr="007756C1">
              <w:rPr>
                <w:rFonts w:ascii="Avenir Book" w:eastAsia="Times New Roman" w:hAnsi="Avenir Book" w:cs="Calibri"/>
                <w:color w:val="000000"/>
                <w:sz w:val="20"/>
                <w:szCs w:val="20"/>
                <w14:ligatures w14:val="none"/>
              </w:rPr>
              <w:t xml:space="preserve">the various equipment used for protecting </w:t>
            </w:r>
            <w:r>
              <w:rPr>
                <w:rFonts w:ascii="Avenir Book" w:eastAsia="Times New Roman" w:hAnsi="Avenir Book" w:cs="Calibri"/>
                <w:color w:val="000000"/>
                <w:sz w:val="20"/>
                <w:szCs w:val="20"/>
                <w14:ligatures w14:val="none"/>
              </w:rPr>
              <w:t>SRT</w:t>
            </w:r>
            <w:r w:rsidR="002D7609" w:rsidRPr="007756C1">
              <w:rPr>
                <w:rFonts w:ascii="Avenir Book" w:eastAsia="Times New Roman" w:hAnsi="Avenir Book" w:cs="Calibri"/>
                <w:color w:val="000000"/>
                <w:sz w:val="20"/>
                <w:szCs w:val="20"/>
                <w14:ligatures w14:val="none"/>
              </w:rPr>
              <w:t xml:space="preserve"> systems.</w:t>
            </w:r>
          </w:p>
          <w:p w14:paraId="622365E6" w14:textId="77777777" w:rsidR="002D7609" w:rsidRPr="007756C1" w:rsidRDefault="002D7609" w:rsidP="007756C1">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Describe the process of identifying and rectifying connection problems, emphasizing safety protocols and best practices.</w:t>
            </w:r>
          </w:p>
          <w:p w14:paraId="70C9EE9F" w14:textId="16340E55" w:rsidR="002D7609" w:rsidRPr="007450AC" w:rsidRDefault="002D7609" w:rsidP="002D7609">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Provide instruction to measure earth resistance and divide into groups to measure the earth resistance</w:t>
            </w:r>
            <w:r>
              <w:rPr>
                <w:rFonts w:ascii="Avenir Book" w:eastAsia="Times New Roman" w:hAnsi="Avenir Book" w:cs="Calibri"/>
                <w:color w:val="000000"/>
                <w:sz w:val="20"/>
                <w:szCs w:val="20"/>
                <w14:ligatures w14:val="none"/>
              </w:rPr>
              <w:t>.</w:t>
            </w:r>
          </w:p>
        </w:tc>
        <w:tc>
          <w:tcPr>
            <w:tcW w:w="1798" w:type="pct"/>
            <w:tcBorders>
              <w:left w:val="single" w:sz="36" w:space="0" w:color="FFD679"/>
              <w:bottom w:val="single" w:sz="18" w:space="0" w:color="FFD679"/>
            </w:tcBorders>
            <w:shd w:val="clear" w:color="auto" w:fill="FFF2CC"/>
          </w:tcPr>
          <w:p w14:paraId="4CB159EC" w14:textId="77777777" w:rsidR="002D7609" w:rsidRPr="007756C1" w:rsidRDefault="002D7609" w:rsidP="007756C1">
            <w:pPr>
              <w:pStyle w:val="ListParagraph"/>
              <w:numPr>
                <w:ilvl w:val="0"/>
                <w:numId w:val="53"/>
              </w:numPr>
              <w:spacing w:after="60" w:line="240" w:lineRule="auto"/>
              <w:ind w:left="364"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Examine actual protection devices for any connection issues or damages.</w:t>
            </w:r>
          </w:p>
          <w:p w14:paraId="0DD44BEA" w14:textId="4AD386A7" w:rsidR="002D7609" w:rsidRPr="007756C1" w:rsidRDefault="002D7609" w:rsidP="007756C1">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Measure earth resistance in group.</w:t>
            </w:r>
          </w:p>
        </w:tc>
        <w:tc>
          <w:tcPr>
            <w:tcW w:w="704" w:type="pct"/>
            <w:gridSpan w:val="2"/>
            <w:tcBorders>
              <w:bottom w:val="single" w:sz="18" w:space="0" w:color="FFD679"/>
            </w:tcBorders>
          </w:tcPr>
          <w:p w14:paraId="2471171E" w14:textId="116385DA" w:rsidR="002D7609" w:rsidRPr="002D7609" w:rsidRDefault="002D7609" w:rsidP="002D7609">
            <w:pPr>
              <w:keepNext/>
              <w:keepLines/>
              <w:spacing w:after="60" w:line="240" w:lineRule="auto"/>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Flip chart, </w:t>
            </w:r>
            <w:r w:rsidR="00DF3278">
              <w:rPr>
                <w:rFonts w:ascii="Avenir Book" w:eastAsia="Times New Roman" w:hAnsi="Avenir Book" w:cs="Calibri"/>
                <w:color w:val="000000"/>
                <w:sz w:val="20"/>
                <w:szCs w:val="20"/>
                <w14:ligatures w14:val="none"/>
              </w:rPr>
              <w:t>m</w:t>
            </w:r>
            <w:r w:rsidRPr="007756C1">
              <w:rPr>
                <w:rFonts w:ascii="Avenir Book" w:eastAsia="Times New Roman" w:hAnsi="Avenir Book" w:cs="Calibri"/>
                <w:color w:val="000000"/>
                <w:sz w:val="20"/>
                <w:szCs w:val="20"/>
                <w14:ligatures w14:val="none"/>
              </w:rPr>
              <w:t xml:space="preserve">arker, </w:t>
            </w:r>
            <w:r w:rsidR="00DF3278">
              <w:rPr>
                <w:rFonts w:ascii="Avenir Book" w:eastAsia="Times New Roman" w:hAnsi="Avenir Book" w:cs="Calibri"/>
                <w:color w:val="000000"/>
                <w:sz w:val="20"/>
                <w:szCs w:val="20"/>
                <w14:ligatures w14:val="none"/>
              </w:rPr>
              <w:t>n</w:t>
            </w:r>
            <w:r w:rsidRPr="007756C1">
              <w:rPr>
                <w:rFonts w:ascii="Avenir Book" w:eastAsia="Times New Roman" w:hAnsi="Avenir Book" w:cs="Calibri"/>
                <w:color w:val="000000"/>
                <w:sz w:val="20"/>
                <w:szCs w:val="20"/>
                <w14:ligatures w14:val="none"/>
              </w:rPr>
              <w:t>otebook, Pen, Allen</w:t>
            </w:r>
            <w:r w:rsidR="00DF3278">
              <w:rPr>
                <w:rFonts w:ascii="Avenir Book" w:eastAsia="Times New Roman" w:hAnsi="Avenir Book" w:cs="Calibri"/>
                <w:color w:val="000000"/>
                <w:sz w:val="20"/>
                <w:szCs w:val="20"/>
                <w14:ligatures w14:val="none"/>
              </w:rPr>
              <w:t>/hex</w:t>
            </w:r>
            <w:r w:rsidRPr="007756C1">
              <w:rPr>
                <w:rFonts w:ascii="Avenir Book" w:eastAsia="Times New Roman" w:hAnsi="Avenir Book" w:cs="Calibri"/>
                <w:color w:val="000000"/>
                <w:sz w:val="20"/>
                <w:szCs w:val="20"/>
                <w14:ligatures w14:val="none"/>
              </w:rPr>
              <w:t xml:space="preserve"> </w:t>
            </w:r>
            <w:r w:rsidR="00DF3278">
              <w:rPr>
                <w:rFonts w:ascii="Avenir Book" w:eastAsia="Times New Roman" w:hAnsi="Avenir Book" w:cs="Calibri"/>
                <w:color w:val="000000"/>
                <w:sz w:val="20"/>
                <w:szCs w:val="20"/>
                <w14:ligatures w14:val="none"/>
              </w:rPr>
              <w:t>k</w:t>
            </w:r>
            <w:r w:rsidRPr="007756C1">
              <w:rPr>
                <w:rFonts w:ascii="Avenir Book" w:eastAsia="Times New Roman" w:hAnsi="Avenir Book" w:cs="Calibri"/>
                <w:color w:val="000000"/>
                <w:sz w:val="20"/>
                <w:szCs w:val="20"/>
                <w14:ligatures w14:val="none"/>
              </w:rPr>
              <w:t>ey</w:t>
            </w:r>
            <w:r w:rsidR="00DF3278">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 xml:space="preserve">, </w:t>
            </w:r>
            <w:r w:rsidR="00DF3278">
              <w:rPr>
                <w:rFonts w:ascii="Avenir Book" w:eastAsia="Times New Roman" w:hAnsi="Avenir Book" w:cs="Calibri"/>
                <w:color w:val="000000"/>
                <w:sz w:val="20"/>
                <w:szCs w:val="20"/>
                <w14:ligatures w14:val="none"/>
              </w:rPr>
              <w:t>s</w:t>
            </w:r>
            <w:r w:rsidRPr="007756C1">
              <w:rPr>
                <w:rFonts w:ascii="Avenir Book" w:eastAsia="Times New Roman" w:hAnsi="Avenir Book" w:cs="Calibri"/>
                <w:color w:val="000000"/>
                <w:sz w:val="20"/>
                <w:szCs w:val="20"/>
                <w14:ligatures w14:val="none"/>
              </w:rPr>
              <w:t xml:space="preserve">crewdriver sets, </w:t>
            </w:r>
            <w:r w:rsidR="00DF3278">
              <w:rPr>
                <w:rFonts w:ascii="Avenir Book" w:eastAsia="Times New Roman" w:hAnsi="Avenir Book" w:cs="Calibri"/>
                <w:color w:val="000000"/>
                <w:sz w:val="20"/>
                <w:szCs w:val="20"/>
                <w14:ligatures w14:val="none"/>
              </w:rPr>
              <w:t>e</w:t>
            </w:r>
            <w:r w:rsidRPr="007756C1">
              <w:rPr>
                <w:rFonts w:ascii="Avenir Book" w:eastAsia="Times New Roman" w:hAnsi="Avenir Book" w:cs="Calibri"/>
                <w:color w:val="000000"/>
                <w:sz w:val="20"/>
                <w:szCs w:val="20"/>
                <w14:ligatures w14:val="none"/>
              </w:rPr>
              <w:t>arth tester</w:t>
            </w:r>
          </w:p>
        </w:tc>
        <w:tc>
          <w:tcPr>
            <w:tcW w:w="389" w:type="pct"/>
            <w:tcBorders>
              <w:bottom w:val="single" w:sz="18" w:space="0" w:color="FFD679"/>
            </w:tcBorders>
            <w:shd w:val="clear" w:color="auto" w:fill="auto"/>
          </w:tcPr>
          <w:p w14:paraId="21909BD6" w14:textId="33087653" w:rsidR="008618C7" w:rsidRPr="007450AC" w:rsidRDefault="008618C7" w:rsidP="008618C7">
            <w:pPr>
              <w:keepNext/>
              <w:keepLines/>
              <w:spacing w:before="60" w:after="60" w:line="240" w:lineRule="auto"/>
              <w:jc w:val="center"/>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1.5</w:t>
            </w:r>
          </w:p>
        </w:tc>
      </w:tr>
      <w:tr w:rsidR="006507BE" w:rsidRPr="00653627" w14:paraId="01437437" w14:textId="77777777" w:rsidTr="00BF1516">
        <w:trPr>
          <w:trHeight w:val="212"/>
        </w:trPr>
        <w:tc>
          <w:tcPr>
            <w:tcW w:w="5000" w:type="pct"/>
            <w:gridSpan w:val="5"/>
            <w:tcBorders>
              <w:top w:val="single" w:sz="18" w:space="0" w:color="FFD679"/>
            </w:tcBorders>
            <w:shd w:val="clear" w:color="auto" w:fill="FFD579"/>
          </w:tcPr>
          <w:p w14:paraId="4757757F" w14:textId="141AB1F1" w:rsidR="006507BE" w:rsidRPr="007756C1" w:rsidRDefault="006507BE" w:rsidP="007756C1">
            <w:pPr>
              <w:keepNext/>
              <w:keepLines/>
              <w:spacing w:after="0" w:line="240" w:lineRule="auto"/>
              <w:rPr>
                <w:rFonts w:ascii="Avenir Book" w:eastAsia="Times New Roman" w:hAnsi="Avenir Book" w:cs="Calibri"/>
                <w:b/>
                <w:bCs/>
                <w:color w:val="000000"/>
                <w:sz w:val="20"/>
                <w:szCs w:val="20"/>
                <w14:ligatures w14:val="none"/>
              </w:rPr>
            </w:pPr>
            <w:r w:rsidRPr="007756C1">
              <w:rPr>
                <w:rFonts w:ascii="Avenir Book" w:eastAsia="Times New Roman" w:hAnsi="Avenir Book" w:cs="Calibri"/>
                <w:b/>
                <w:bCs/>
                <w:color w:val="000000"/>
                <w:sz w:val="20"/>
                <w:szCs w:val="20"/>
                <w14:ligatures w14:val="none"/>
              </w:rPr>
              <w:lastRenderedPageBreak/>
              <w:t>8. Inspection of Time</w:t>
            </w:r>
            <w:r w:rsidR="009F7DB8">
              <w:rPr>
                <w:rFonts w:ascii="Avenir Book" w:eastAsia="Times New Roman" w:hAnsi="Avenir Book" w:cs="Calibri"/>
                <w:b/>
                <w:bCs/>
                <w:color w:val="000000"/>
                <w:sz w:val="20"/>
                <w:szCs w:val="20"/>
                <w14:ligatures w14:val="none"/>
              </w:rPr>
              <w:t>-</w:t>
            </w:r>
            <w:r w:rsidRPr="007756C1">
              <w:rPr>
                <w:rFonts w:ascii="Avenir Book" w:eastAsia="Times New Roman" w:hAnsi="Avenir Book" w:cs="Calibri"/>
                <w:b/>
                <w:bCs/>
                <w:color w:val="000000"/>
                <w:sz w:val="20"/>
                <w:szCs w:val="20"/>
                <w14:ligatures w14:val="none"/>
              </w:rPr>
              <w:t>of</w:t>
            </w:r>
            <w:r w:rsidR="009F7DB8">
              <w:rPr>
                <w:rFonts w:ascii="Avenir Book" w:eastAsia="Times New Roman" w:hAnsi="Avenir Book" w:cs="Calibri"/>
                <w:b/>
                <w:bCs/>
                <w:color w:val="000000"/>
                <w:sz w:val="20"/>
                <w:szCs w:val="20"/>
                <w14:ligatures w14:val="none"/>
              </w:rPr>
              <w:t>-</w:t>
            </w:r>
            <w:r w:rsidRPr="007756C1">
              <w:rPr>
                <w:rFonts w:ascii="Avenir Book" w:eastAsia="Times New Roman" w:hAnsi="Avenir Book" w:cs="Calibri"/>
                <w:b/>
                <w:bCs/>
                <w:color w:val="000000"/>
                <w:sz w:val="20"/>
                <w:szCs w:val="20"/>
                <w14:ligatures w14:val="none"/>
              </w:rPr>
              <w:t>Day (TOD) Meter</w:t>
            </w:r>
          </w:p>
        </w:tc>
      </w:tr>
      <w:tr w:rsidR="006507BE" w:rsidRPr="00653627" w14:paraId="2FECC7AF" w14:textId="77777777" w:rsidTr="00BF1516">
        <w:trPr>
          <w:trHeight w:val="2697"/>
        </w:trPr>
        <w:tc>
          <w:tcPr>
            <w:tcW w:w="2109" w:type="pct"/>
            <w:tcBorders>
              <w:right w:val="single" w:sz="36" w:space="0" w:color="FFD679"/>
            </w:tcBorders>
            <w:shd w:val="clear" w:color="auto" w:fill="auto"/>
          </w:tcPr>
          <w:p w14:paraId="0688AA84" w14:textId="77777777" w:rsidR="006507BE" w:rsidRDefault="006507B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Explain the function of TOD meter and the various tariffs associated with the connection.</w:t>
            </w:r>
          </w:p>
          <w:p w14:paraId="03169A7A" w14:textId="5F291F99" w:rsidR="006507BE" w:rsidRDefault="006507B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 xml:space="preserve">Demonstrate how to identify and verify any connection issues or damages </w:t>
            </w:r>
            <w:r w:rsidR="00DF3278">
              <w:rPr>
                <w:rFonts w:ascii="Avenir Book" w:eastAsia="Times New Roman" w:hAnsi="Avenir Book" w:cs="Calibri"/>
                <w:color w:val="000000"/>
                <w:sz w:val="20"/>
                <w:szCs w:val="20"/>
                <w14:ligatures w14:val="none"/>
              </w:rPr>
              <w:t xml:space="preserve">of </w:t>
            </w:r>
            <w:r>
              <w:rPr>
                <w:rFonts w:ascii="Avenir Book" w:eastAsia="Times New Roman" w:hAnsi="Avenir Book" w:cs="Calibri"/>
                <w:color w:val="000000"/>
                <w:sz w:val="20"/>
                <w:szCs w:val="20"/>
                <w14:ligatures w14:val="none"/>
              </w:rPr>
              <w:t>the meter.</w:t>
            </w:r>
          </w:p>
          <w:p w14:paraId="26EB75AC" w14:textId="10791101" w:rsidR="006507BE" w:rsidRDefault="006507B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Explain the instructions to view the meter units and record units.</w:t>
            </w:r>
          </w:p>
        </w:tc>
        <w:tc>
          <w:tcPr>
            <w:tcW w:w="1798" w:type="pct"/>
            <w:tcBorders>
              <w:left w:val="single" w:sz="36" w:space="0" w:color="FFD679"/>
            </w:tcBorders>
            <w:shd w:val="clear" w:color="auto" w:fill="FFF2CC"/>
          </w:tcPr>
          <w:p w14:paraId="09346FD9" w14:textId="77777777" w:rsidR="006507BE" w:rsidRDefault="006507BE" w:rsidP="00BF1516">
            <w:pPr>
              <w:pStyle w:val="ListParagraph"/>
              <w:numPr>
                <w:ilvl w:val="0"/>
                <w:numId w:val="53"/>
              </w:numPr>
              <w:spacing w:before="60" w:after="60" w:line="240" w:lineRule="auto"/>
              <w:ind w:left="363"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Learn about the purpose of TOD meter, including the different tariffs associated with its usages.</w:t>
            </w:r>
          </w:p>
          <w:p w14:paraId="181D30F4" w14:textId="77777777" w:rsidR="006507BE" w:rsidRDefault="00CF6651">
            <w:pPr>
              <w:pStyle w:val="ListParagraph"/>
              <w:numPr>
                <w:ilvl w:val="0"/>
                <w:numId w:val="53"/>
              </w:numPr>
              <w:spacing w:after="60" w:line="240" w:lineRule="auto"/>
              <w:ind w:left="364" w:hanging="240"/>
              <w:contextualSpacing w:val="0"/>
              <w:rPr>
                <w:rFonts w:ascii="Avenir Book" w:eastAsia="Times New Roman" w:hAnsi="Avenir Book" w:cs="Calibri"/>
                <w:color w:val="000000"/>
                <w:sz w:val="20"/>
                <w:szCs w:val="20"/>
                <w14:ligatures w14:val="none"/>
              </w:rPr>
            </w:pPr>
            <w:r w:rsidRPr="00607B1A">
              <w:rPr>
                <w:rFonts w:ascii="Avenir Book" w:eastAsia="Times New Roman" w:hAnsi="Avenir Book" w:cs="Calibri"/>
                <w:color w:val="000000"/>
                <w:sz w:val="20"/>
                <w:szCs w:val="20"/>
                <w14:ligatures w14:val="none"/>
              </w:rPr>
              <w:t>Assemble into groups to</w:t>
            </w:r>
            <w:r>
              <w:rPr>
                <w:rFonts w:ascii="Avenir Book" w:eastAsia="Times New Roman" w:hAnsi="Avenir Book" w:cs="Calibri"/>
                <w:color w:val="000000"/>
                <w:sz w:val="20"/>
                <w:szCs w:val="20"/>
                <w14:ligatures w14:val="none"/>
              </w:rPr>
              <w:t xml:space="preserve"> identify and verify any connection issues or damages in the TPD meter.</w:t>
            </w:r>
          </w:p>
          <w:p w14:paraId="320DFD96" w14:textId="0F36654D" w:rsidR="00CF6651" w:rsidRPr="006507BE" w:rsidRDefault="00CF6651">
            <w:pPr>
              <w:pStyle w:val="ListParagraph"/>
              <w:numPr>
                <w:ilvl w:val="0"/>
                <w:numId w:val="53"/>
              </w:numPr>
              <w:spacing w:after="60" w:line="240" w:lineRule="auto"/>
              <w:ind w:left="364"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Perform filling out the log sheet with incoming and outgoing units recorded in the TOD meter.</w:t>
            </w:r>
          </w:p>
        </w:tc>
        <w:tc>
          <w:tcPr>
            <w:tcW w:w="704" w:type="pct"/>
            <w:gridSpan w:val="2"/>
          </w:tcPr>
          <w:p w14:paraId="5DC62803" w14:textId="05AC4152" w:rsidR="006507BE" w:rsidRPr="006507BE" w:rsidRDefault="00CF6651" w:rsidP="00BF1516">
            <w:pPr>
              <w:keepNext/>
              <w:keepLines/>
              <w:spacing w:before="60" w:after="60"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Log sheet, notebook and pen</w:t>
            </w:r>
          </w:p>
        </w:tc>
        <w:tc>
          <w:tcPr>
            <w:tcW w:w="389" w:type="pct"/>
            <w:shd w:val="clear" w:color="auto" w:fill="auto"/>
          </w:tcPr>
          <w:p w14:paraId="15F9EC59" w14:textId="4566E955" w:rsidR="006507BE" w:rsidRDefault="00CF6651" w:rsidP="00C315A6">
            <w:pPr>
              <w:keepNext/>
              <w:keepLines/>
              <w:spacing w:before="60" w:after="60" w:line="240" w:lineRule="auto"/>
              <w:jc w:val="center"/>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1</w:t>
            </w:r>
          </w:p>
        </w:tc>
      </w:tr>
      <w:tr w:rsidR="008618C7" w:rsidRPr="00653627" w14:paraId="7FF23A2C" w14:textId="77777777" w:rsidTr="007756C1">
        <w:trPr>
          <w:trHeight w:val="206"/>
        </w:trPr>
        <w:tc>
          <w:tcPr>
            <w:tcW w:w="5000" w:type="pct"/>
            <w:gridSpan w:val="5"/>
            <w:shd w:val="clear" w:color="auto" w:fill="FFD579"/>
          </w:tcPr>
          <w:p w14:paraId="65E0E65C" w14:textId="1A363ABF" w:rsidR="008618C7" w:rsidRPr="005A5965" w:rsidRDefault="00F857DB" w:rsidP="008618C7">
            <w:pPr>
              <w:keepNext/>
              <w:keepLines/>
              <w:spacing w:after="0" w:line="240" w:lineRule="auto"/>
              <w:ind w:left="57"/>
              <w:rPr>
                <w:rFonts w:ascii="Avenir Book" w:eastAsia="Times New Roman" w:hAnsi="Avenir Book" w:cs="Cambria"/>
                <w:sz w:val="20"/>
                <w:szCs w:val="20"/>
              </w:rPr>
            </w:pPr>
            <w:r>
              <w:rPr>
                <w:rFonts w:ascii="Avenir Book" w:eastAsia="Times New Roman" w:hAnsi="Avenir Book" w:cs="Calibri"/>
                <w:b/>
                <w:bCs/>
                <w:color w:val="000000"/>
                <w:sz w:val="20"/>
                <w:szCs w:val="20"/>
                <w14:ligatures w14:val="none"/>
              </w:rPr>
              <w:t>9</w:t>
            </w:r>
            <w:r w:rsidR="008618C7" w:rsidRPr="007450AC">
              <w:rPr>
                <w:rFonts w:ascii="Avenir Book" w:eastAsia="Times New Roman" w:hAnsi="Avenir Book" w:cs="Calibri"/>
                <w:b/>
                <w:bCs/>
                <w:color w:val="000000"/>
                <w:sz w:val="20"/>
                <w:szCs w:val="20"/>
                <w14:ligatures w14:val="none"/>
              </w:rPr>
              <w:t xml:space="preserve">. </w:t>
            </w:r>
            <w:r w:rsidRPr="002D7609">
              <w:rPr>
                <w:rFonts w:ascii="Avenir Book" w:eastAsia="Times New Roman" w:hAnsi="Avenir Book" w:cs="Calibri"/>
                <w:b/>
                <w:bCs/>
                <w:color w:val="000000"/>
                <w:sz w:val="20"/>
                <w:szCs w:val="20"/>
                <w14:ligatures w14:val="none"/>
              </w:rPr>
              <w:t>Operator Roles and Responsibilities</w:t>
            </w:r>
          </w:p>
        </w:tc>
      </w:tr>
      <w:tr w:rsidR="008618C7" w:rsidRPr="00653627" w14:paraId="15801444" w14:textId="77777777" w:rsidTr="00BF1516">
        <w:trPr>
          <w:trHeight w:val="1660"/>
        </w:trPr>
        <w:tc>
          <w:tcPr>
            <w:tcW w:w="2109" w:type="pct"/>
            <w:tcBorders>
              <w:right w:val="single" w:sz="36" w:space="0" w:color="FFD679"/>
            </w:tcBorders>
            <w:shd w:val="clear" w:color="auto" w:fill="auto"/>
          </w:tcPr>
          <w:p w14:paraId="724ACCAF" w14:textId="47AE2180" w:rsidR="00F857DB" w:rsidRPr="007756C1" w:rsidRDefault="00F857DB" w:rsidP="00BF1516">
            <w:pPr>
              <w:pStyle w:val="ListParagraph"/>
              <w:numPr>
                <w:ilvl w:val="0"/>
                <w:numId w:val="53"/>
              </w:numPr>
              <w:spacing w:before="60" w:after="60" w:line="240" w:lineRule="auto"/>
              <w:ind w:left="238"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Inform participants </w:t>
            </w:r>
            <w:r>
              <w:rPr>
                <w:rFonts w:ascii="Avenir Book" w:eastAsia="Times New Roman" w:hAnsi="Avenir Book" w:cs="Calibri"/>
                <w:color w:val="000000"/>
                <w:sz w:val="20"/>
                <w:szCs w:val="20"/>
                <w14:ligatures w14:val="none"/>
              </w:rPr>
              <w:t>of</w:t>
            </w:r>
            <w:r w:rsidRPr="007756C1">
              <w:rPr>
                <w:rFonts w:ascii="Avenir Book" w:eastAsia="Times New Roman" w:hAnsi="Avenir Book" w:cs="Calibri"/>
                <w:color w:val="000000"/>
                <w:sz w:val="20"/>
                <w:szCs w:val="20"/>
                <w14:ligatures w14:val="none"/>
              </w:rPr>
              <w:t xml:space="preserve"> their responsibilities in operating and maintaining the system.</w:t>
            </w:r>
          </w:p>
          <w:p w14:paraId="5319B1E8" w14:textId="531FACE2" w:rsidR="008618C7" w:rsidRPr="00F857DB" w:rsidRDefault="00F857DB" w:rsidP="00F857DB">
            <w:pPr>
              <w:pStyle w:val="ListParagraph"/>
              <w:numPr>
                <w:ilvl w:val="0"/>
                <w:numId w:val="53"/>
              </w:numPr>
              <w:spacing w:before="60" w:after="60" w:line="240" w:lineRule="auto"/>
              <w:ind w:left="240" w:right="220"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Demonstrate the use of communication apps </w:t>
            </w:r>
            <w:r w:rsidRPr="00276B0C">
              <w:rPr>
                <w:rFonts w:ascii="Avenir Book" w:hAnsi="Avenir Book"/>
                <w:sz w:val="20"/>
                <w:szCs w:val="20"/>
              </w:rPr>
              <w:t xml:space="preserve">(such as Team Viewer, WhatsApp, or Viber) </w:t>
            </w:r>
            <w:r w:rsidRPr="007756C1">
              <w:rPr>
                <w:rFonts w:ascii="Avenir Book" w:eastAsia="Times New Roman" w:hAnsi="Avenir Book" w:cs="Calibri"/>
                <w:color w:val="000000"/>
                <w:sz w:val="20"/>
                <w:szCs w:val="20"/>
                <w14:ligatures w14:val="none"/>
              </w:rPr>
              <w:t xml:space="preserve">to contact company representatives or relevant authorities in case of problem arises beyond their responsibility or if they are unable to troubleshoot. </w:t>
            </w:r>
          </w:p>
        </w:tc>
        <w:tc>
          <w:tcPr>
            <w:tcW w:w="1798" w:type="pct"/>
            <w:tcBorders>
              <w:left w:val="single" w:sz="36" w:space="0" w:color="FFD679"/>
            </w:tcBorders>
            <w:shd w:val="clear" w:color="auto" w:fill="FFF2CC"/>
          </w:tcPr>
          <w:p w14:paraId="1431B8DF" w14:textId="7E47FB12" w:rsidR="00F857DB" w:rsidRPr="007756C1" w:rsidRDefault="00F857DB" w:rsidP="00BF1516">
            <w:pPr>
              <w:pStyle w:val="ListParagraph"/>
              <w:numPr>
                <w:ilvl w:val="0"/>
                <w:numId w:val="53"/>
              </w:numPr>
              <w:spacing w:before="60" w:after="60" w:line="240" w:lineRule="auto"/>
              <w:ind w:left="363"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Discuss in groups the current roles and responsibilities that the operators </w:t>
            </w:r>
            <w:r>
              <w:rPr>
                <w:rFonts w:ascii="Avenir Book" w:eastAsia="Times New Roman" w:hAnsi="Avenir Book" w:cs="Calibri"/>
                <w:color w:val="000000"/>
                <w:sz w:val="20"/>
                <w:szCs w:val="20"/>
                <w14:ligatures w14:val="none"/>
              </w:rPr>
              <w:t>have</w:t>
            </w:r>
            <w:r w:rsidRPr="007756C1">
              <w:rPr>
                <w:rFonts w:ascii="Avenir Book" w:eastAsia="Times New Roman" w:hAnsi="Avenir Book" w:cs="Calibri"/>
                <w:color w:val="000000"/>
                <w:sz w:val="20"/>
                <w:szCs w:val="20"/>
                <w14:ligatures w14:val="none"/>
              </w:rPr>
              <w:t>.</w:t>
            </w:r>
          </w:p>
          <w:p w14:paraId="528DFBE2" w14:textId="77777777" w:rsidR="00F857DB" w:rsidRPr="007756C1" w:rsidRDefault="00F857DB" w:rsidP="00F857DB">
            <w:pPr>
              <w:pStyle w:val="ListParagraph"/>
              <w:numPr>
                <w:ilvl w:val="0"/>
                <w:numId w:val="53"/>
              </w:numPr>
              <w:spacing w:after="60" w:line="240" w:lineRule="auto"/>
              <w:ind w:left="366" w:hanging="240"/>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Be familiar with roles and use techniques to seek assistance from concerned authorities if system issues go beyond their responsibility.</w:t>
            </w:r>
          </w:p>
          <w:p w14:paraId="2B95718A" w14:textId="10ED5147" w:rsidR="008618C7" w:rsidRPr="00F857DB" w:rsidRDefault="00F857DB" w:rsidP="00F857DB">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 xml:space="preserve">Use communication apps to communicate with company representatives or relevant authorities. </w:t>
            </w:r>
          </w:p>
        </w:tc>
        <w:tc>
          <w:tcPr>
            <w:tcW w:w="704" w:type="pct"/>
            <w:gridSpan w:val="2"/>
          </w:tcPr>
          <w:p w14:paraId="0B832732" w14:textId="77777777" w:rsidR="00F857DB" w:rsidRDefault="00F857DB" w:rsidP="00F857DB">
            <w:pPr>
              <w:spacing w:before="60" w:afterLines="60" w:after="144" w:line="240" w:lineRule="auto"/>
              <w:rPr>
                <w:rFonts w:ascii="Avenir Book" w:eastAsia="Times New Roman" w:hAnsi="Avenir Book" w:cs="Calibri"/>
                <w:color w:val="000000"/>
                <w:sz w:val="20"/>
                <w:szCs w:val="20"/>
                <w14:ligatures w14:val="none"/>
              </w:rPr>
            </w:pPr>
            <w:r w:rsidRPr="007756C1">
              <w:rPr>
                <w:rFonts w:ascii="Avenir Book" w:eastAsia="Times New Roman" w:hAnsi="Avenir Book" w:cs="Calibri"/>
                <w:color w:val="000000"/>
                <w:sz w:val="20"/>
                <w:szCs w:val="20"/>
                <w14:ligatures w14:val="none"/>
              </w:rPr>
              <w:t>Handouts, notebook and pen</w:t>
            </w:r>
          </w:p>
          <w:p w14:paraId="4A7AD9A8" w14:textId="77777777" w:rsidR="008618C7" w:rsidRPr="005A5965" w:rsidRDefault="008618C7" w:rsidP="00BF1516">
            <w:pPr>
              <w:spacing w:before="60" w:afterLines="60" w:after="144" w:line="240" w:lineRule="auto"/>
              <w:rPr>
                <w:rFonts w:ascii="Avenir Book" w:hAnsi="Avenir Book"/>
                <w:sz w:val="20"/>
                <w:szCs w:val="20"/>
                <w:lang w:eastAsia="en-GB"/>
              </w:rPr>
            </w:pPr>
          </w:p>
        </w:tc>
        <w:tc>
          <w:tcPr>
            <w:tcW w:w="389" w:type="pct"/>
            <w:shd w:val="clear" w:color="auto" w:fill="auto"/>
          </w:tcPr>
          <w:p w14:paraId="65FCE3E3" w14:textId="6769128B" w:rsidR="008618C7" w:rsidRPr="007450AC" w:rsidRDefault="008618C7" w:rsidP="00C315A6">
            <w:pPr>
              <w:spacing w:before="60" w:afterLines="60" w:after="144"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1</w:t>
            </w:r>
          </w:p>
          <w:p w14:paraId="31BF5DD9" w14:textId="77777777" w:rsidR="008618C7" w:rsidRPr="005A5965" w:rsidRDefault="008618C7" w:rsidP="00BF1516">
            <w:pPr>
              <w:keepNext/>
              <w:keepLines/>
              <w:spacing w:before="60" w:after="60" w:line="240" w:lineRule="auto"/>
              <w:rPr>
                <w:rFonts w:ascii="Avenir Book" w:eastAsia="Times New Roman" w:hAnsi="Avenir Book" w:cs="Cambria"/>
                <w:sz w:val="20"/>
                <w:szCs w:val="20"/>
              </w:rPr>
            </w:pPr>
          </w:p>
        </w:tc>
      </w:tr>
      <w:tr w:rsidR="002D7609" w:rsidRPr="00653627" w14:paraId="1A51D591" w14:textId="77777777" w:rsidTr="007756C1">
        <w:trPr>
          <w:trHeight w:val="162"/>
        </w:trPr>
        <w:tc>
          <w:tcPr>
            <w:tcW w:w="5000" w:type="pct"/>
            <w:gridSpan w:val="5"/>
            <w:shd w:val="clear" w:color="auto" w:fill="FFD579"/>
          </w:tcPr>
          <w:p w14:paraId="38CC8D34" w14:textId="2C734EE4" w:rsidR="002D7609" w:rsidRPr="002D7609" w:rsidRDefault="00F857DB" w:rsidP="007756C1">
            <w:pPr>
              <w:keepNext/>
              <w:keepLines/>
              <w:spacing w:after="0" w:line="240" w:lineRule="auto"/>
              <w:rPr>
                <w:rFonts w:ascii="Avenir Book" w:eastAsia="Times New Roman" w:hAnsi="Avenir Book" w:cs="Calibri"/>
                <w:color w:val="000000"/>
                <w:sz w:val="20"/>
                <w:szCs w:val="20"/>
                <w14:ligatures w14:val="none"/>
              </w:rPr>
            </w:pPr>
            <w:r>
              <w:rPr>
                <w:rFonts w:ascii="Avenir Book" w:eastAsia="Times New Roman" w:hAnsi="Avenir Book" w:cs="Calibri"/>
                <w:b/>
                <w:bCs/>
                <w:color w:val="000000"/>
                <w:sz w:val="20"/>
                <w:szCs w:val="20"/>
                <w14:ligatures w14:val="none"/>
              </w:rPr>
              <w:t>10</w:t>
            </w:r>
            <w:r w:rsidR="002D7609" w:rsidRPr="002D7609">
              <w:rPr>
                <w:rFonts w:ascii="Avenir Book" w:eastAsia="Times New Roman" w:hAnsi="Avenir Book" w:cs="Calibri"/>
                <w:b/>
                <w:bCs/>
                <w:color w:val="000000"/>
                <w:sz w:val="20"/>
                <w:szCs w:val="20"/>
                <w14:ligatures w14:val="none"/>
              </w:rPr>
              <w:t xml:space="preserve">. </w:t>
            </w:r>
            <w:r w:rsidRPr="007450AC">
              <w:rPr>
                <w:rFonts w:ascii="Avenir Book" w:eastAsia="Times New Roman" w:hAnsi="Avenir Book" w:cs="Calibri"/>
                <w:b/>
                <w:bCs/>
                <w:color w:val="000000"/>
                <w:sz w:val="20"/>
                <w:szCs w:val="20"/>
                <w14:ligatures w14:val="none"/>
              </w:rPr>
              <w:t xml:space="preserve">Regular </w:t>
            </w:r>
            <w:r>
              <w:rPr>
                <w:rFonts w:ascii="Avenir Book" w:eastAsia="Times New Roman" w:hAnsi="Avenir Book" w:cs="Calibri"/>
                <w:b/>
                <w:bCs/>
                <w:color w:val="000000"/>
                <w:sz w:val="20"/>
                <w:szCs w:val="20"/>
                <w14:ligatures w14:val="none"/>
              </w:rPr>
              <w:t>P</w:t>
            </w:r>
            <w:r w:rsidRPr="007450AC">
              <w:rPr>
                <w:rFonts w:ascii="Avenir Book" w:eastAsia="Times New Roman" w:hAnsi="Avenir Book" w:cs="Calibri"/>
                <w:b/>
                <w:bCs/>
                <w:color w:val="000000"/>
                <w:sz w:val="20"/>
                <w:szCs w:val="20"/>
                <w14:ligatures w14:val="none"/>
              </w:rPr>
              <w:t xml:space="preserve">erformance </w:t>
            </w:r>
            <w:r>
              <w:rPr>
                <w:rFonts w:ascii="Avenir Book" w:eastAsia="Times New Roman" w:hAnsi="Avenir Book" w:cs="Calibri"/>
                <w:b/>
                <w:bCs/>
                <w:color w:val="000000"/>
                <w:sz w:val="20"/>
                <w:szCs w:val="20"/>
                <w14:ligatures w14:val="none"/>
              </w:rPr>
              <w:t>C</w:t>
            </w:r>
            <w:r w:rsidRPr="007450AC">
              <w:rPr>
                <w:rFonts w:ascii="Avenir Book" w:eastAsia="Times New Roman" w:hAnsi="Avenir Book" w:cs="Calibri"/>
                <w:b/>
                <w:bCs/>
                <w:color w:val="000000"/>
                <w:sz w:val="20"/>
                <w:szCs w:val="20"/>
                <w14:ligatures w14:val="none"/>
              </w:rPr>
              <w:t>hecks</w:t>
            </w:r>
          </w:p>
        </w:tc>
      </w:tr>
      <w:tr w:rsidR="002D7609" w:rsidRPr="00653627" w14:paraId="04E01EB5" w14:textId="77777777" w:rsidTr="00BF1516">
        <w:trPr>
          <w:trHeight w:val="1123"/>
        </w:trPr>
        <w:tc>
          <w:tcPr>
            <w:tcW w:w="2109" w:type="pct"/>
            <w:tcBorders>
              <w:right w:val="single" w:sz="36" w:space="0" w:color="FFD679"/>
            </w:tcBorders>
            <w:shd w:val="clear" w:color="auto" w:fill="auto"/>
          </w:tcPr>
          <w:p w14:paraId="637E4B64" w14:textId="2A77DDFF" w:rsidR="00F857DB" w:rsidRDefault="00F857DB" w:rsidP="00F857DB">
            <w:pPr>
              <w:pStyle w:val="ListParagraph"/>
              <w:numPr>
                <w:ilvl w:val="0"/>
                <w:numId w:val="53"/>
              </w:numPr>
              <w:spacing w:before="60" w:after="60" w:line="240" w:lineRule="auto"/>
              <w:ind w:left="240" w:right="220"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Provide instructions on how to fill out the log sheet with relevant data.</w:t>
            </w:r>
          </w:p>
          <w:p w14:paraId="540977BA" w14:textId="7F1F30E3" w:rsidR="00F857DB" w:rsidRPr="007450AC" w:rsidDel="008D26C3" w:rsidRDefault="00F857DB" w:rsidP="00F857DB">
            <w:pPr>
              <w:pStyle w:val="ListParagraph"/>
              <w:numPr>
                <w:ilvl w:val="0"/>
                <w:numId w:val="53"/>
              </w:numPr>
              <w:spacing w:before="60" w:after="60" w:line="240" w:lineRule="auto"/>
              <w:ind w:left="240" w:right="220" w:hanging="240"/>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Discuss the significance of adhering to the schedule to ensure proper function of the system over time.</w:t>
            </w:r>
          </w:p>
        </w:tc>
        <w:tc>
          <w:tcPr>
            <w:tcW w:w="1798" w:type="pct"/>
            <w:tcBorders>
              <w:left w:val="single" w:sz="36" w:space="0" w:color="FFD679"/>
            </w:tcBorders>
            <w:shd w:val="clear" w:color="auto" w:fill="FFF2CC"/>
          </w:tcPr>
          <w:p w14:paraId="0A42F05E" w14:textId="3DB98DA7" w:rsidR="00F857DB" w:rsidRPr="007450AC" w:rsidDel="008D26C3" w:rsidRDefault="00F857DB" w:rsidP="002D7609">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BD1F5E">
              <w:rPr>
                <w:rFonts w:ascii="Avenir Book" w:eastAsia="Times New Roman" w:hAnsi="Avenir Book" w:cs="Calibri"/>
                <w:color w:val="000000"/>
                <w:sz w:val="20"/>
                <w:szCs w:val="20"/>
                <w14:ligatures w14:val="none"/>
              </w:rPr>
              <w:t>Fill out the log sheet under the guidance of a trainer.</w:t>
            </w:r>
          </w:p>
        </w:tc>
        <w:tc>
          <w:tcPr>
            <w:tcW w:w="704" w:type="pct"/>
            <w:gridSpan w:val="2"/>
          </w:tcPr>
          <w:p w14:paraId="4966BC41" w14:textId="77777777" w:rsidR="00F857DB" w:rsidRPr="007450AC" w:rsidRDefault="00F857DB" w:rsidP="00F857DB">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Log sheet, notebook and pen</w:t>
            </w:r>
            <w:r w:rsidRPr="007450AC" w:rsidDel="008D26C3">
              <w:rPr>
                <w:rFonts w:ascii="Avenir Book" w:eastAsia="Times New Roman" w:hAnsi="Avenir Book" w:cs="Calibri"/>
                <w:color w:val="000000"/>
                <w:sz w:val="20"/>
                <w:szCs w:val="20"/>
                <w14:ligatures w14:val="none"/>
              </w:rPr>
              <w:t xml:space="preserve"> </w:t>
            </w:r>
          </w:p>
          <w:p w14:paraId="450BF8CD" w14:textId="4C31701F" w:rsidR="00F857DB" w:rsidRPr="007450AC" w:rsidDel="008D26C3" w:rsidRDefault="00F857DB" w:rsidP="002D7609">
            <w:pPr>
              <w:spacing w:before="60" w:afterLines="60" w:after="144" w:line="240" w:lineRule="auto"/>
              <w:rPr>
                <w:rFonts w:ascii="Avenir Book" w:eastAsia="Times New Roman" w:hAnsi="Avenir Book" w:cs="Calibri"/>
                <w:color w:val="000000"/>
                <w:sz w:val="20"/>
                <w:szCs w:val="20"/>
                <w14:ligatures w14:val="none"/>
              </w:rPr>
            </w:pPr>
          </w:p>
        </w:tc>
        <w:tc>
          <w:tcPr>
            <w:tcW w:w="389" w:type="pct"/>
            <w:shd w:val="clear" w:color="auto" w:fill="auto"/>
          </w:tcPr>
          <w:p w14:paraId="7754A237" w14:textId="284F08C7" w:rsidR="002D7609" w:rsidRPr="007450AC" w:rsidRDefault="002D7609" w:rsidP="002D7609">
            <w:pPr>
              <w:spacing w:before="60" w:afterLines="60" w:after="144" w:line="240" w:lineRule="auto"/>
              <w:jc w:val="center"/>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1</w:t>
            </w:r>
            <w:r w:rsidR="00F857DB">
              <w:rPr>
                <w:rFonts w:ascii="Avenir Book" w:eastAsia="Times New Roman" w:hAnsi="Avenir Book" w:cs="Calibri"/>
                <w:color w:val="000000"/>
                <w:sz w:val="20"/>
                <w:szCs w:val="20"/>
                <w14:ligatures w14:val="none"/>
              </w:rPr>
              <w:t>.5</w:t>
            </w:r>
          </w:p>
        </w:tc>
      </w:tr>
      <w:tr w:rsidR="002D7609" w:rsidRPr="00653627" w14:paraId="38D48D3D" w14:textId="77777777" w:rsidTr="007756C1">
        <w:trPr>
          <w:trHeight w:val="82"/>
        </w:trPr>
        <w:tc>
          <w:tcPr>
            <w:tcW w:w="5000" w:type="pct"/>
            <w:gridSpan w:val="5"/>
            <w:shd w:val="clear" w:color="auto" w:fill="FFD579"/>
          </w:tcPr>
          <w:p w14:paraId="6D9644A6" w14:textId="240EDEDF" w:rsidR="002D7609" w:rsidRPr="005A5965" w:rsidRDefault="002D7609" w:rsidP="002D7609">
            <w:pPr>
              <w:keepNext/>
              <w:keepLines/>
              <w:spacing w:after="0" w:line="240" w:lineRule="auto"/>
              <w:ind w:left="57"/>
              <w:rPr>
                <w:rFonts w:ascii="Avenir Book" w:eastAsia="Times New Roman" w:hAnsi="Avenir Book" w:cs="Cambria"/>
                <w:sz w:val="20"/>
                <w:szCs w:val="20"/>
              </w:rPr>
            </w:pPr>
            <w:r w:rsidRPr="007450AC">
              <w:rPr>
                <w:rFonts w:ascii="Avenir Book" w:eastAsia="Times New Roman" w:hAnsi="Avenir Book" w:cs="Calibri"/>
                <w:b/>
                <w:bCs/>
                <w:color w:val="000000"/>
                <w:sz w:val="20"/>
                <w:szCs w:val="20"/>
                <w14:ligatures w14:val="none"/>
              </w:rPr>
              <w:t xml:space="preserve">Evaluation and </w:t>
            </w:r>
            <w:proofErr w:type="gramStart"/>
            <w:r>
              <w:rPr>
                <w:rFonts w:ascii="Avenir Book" w:eastAsia="Times New Roman" w:hAnsi="Avenir Book" w:cs="Calibri"/>
                <w:b/>
                <w:bCs/>
                <w:color w:val="000000"/>
                <w:sz w:val="20"/>
                <w:szCs w:val="20"/>
                <w14:ligatures w14:val="none"/>
              </w:rPr>
              <w:t>C</w:t>
            </w:r>
            <w:r w:rsidRPr="007450AC">
              <w:rPr>
                <w:rFonts w:ascii="Avenir Book" w:eastAsia="Times New Roman" w:hAnsi="Avenir Book" w:cs="Calibri"/>
                <w:b/>
                <w:bCs/>
                <w:color w:val="000000"/>
                <w:sz w:val="20"/>
                <w:szCs w:val="20"/>
                <w14:ligatures w14:val="none"/>
              </w:rPr>
              <w:t>losing</w:t>
            </w:r>
            <w:proofErr w:type="gramEnd"/>
          </w:p>
        </w:tc>
      </w:tr>
      <w:tr w:rsidR="002D7609" w:rsidRPr="00653627" w14:paraId="38B9C50B" w14:textId="77777777" w:rsidTr="00BF1516">
        <w:trPr>
          <w:trHeight w:val="555"/>
        </w:trPr>
        <w:tc>
          <w:tcPr>
            <w:tcW w:w="2109" w:type="pct"/>
            <w:tcBorders>
              <w:bottom w:val="single" w:sz="18" w:space="0" w:color="808080" w:themeColor="background1" w:themeShade="80"/>
              <w:right w:val="single" w:sz="36" w:space="0" w:color="FFD679"/>
            </w:tcBorders>
            <w:shd w:val="clear" w:color="auto" w:fill="auto"/>
          </w:tcPr>
          <w:p w14:paraId="4D3B3D98" w14:textId="77777777" w:rsidR="002D7609" w:rsidRDefault="002D7609" w:rsidP="00C315A6">
            <w:pPr>
              <w:pStyle w:val="ListParagraph"/>
              <w:numPr>
                <w:ilvl w:val="0"/>
                <w:numId w:val="53"/>
              </w:numPr>
              <w:spacing w:before="60" w:after="60" w:line="240" w:lineRule="auto"/>
              <w:ind w:left="24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Explain the evaluation and distribute the forms. Collect the filled forms.</w:t>
            </w:r>
          </w:p>
          <w:p w14:paraId="74B6C14A" w14:textId="77777777" w:rsidR="002D7609" w:rsidRPr="005A5965" w:rsidRDefault="002D7609" w:rsidP="00C315A6">
            <w:pPr>
              <w:pStyle w:val="ListParagraph"/>
              <w:numPr>
                <w:ilvl w:val="0"/>
                <w:numId w:val="53"/>
              </w:numPr>
              <w:spacing w:before="60" w:after="60" w:line="240" w:lineRule="auto"/>
              <w:ind w:left="240"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Distribute the certificates.</w:t>
            </w:r>
          </w:p>
        </w:tc>
        <w:tc>
          <w:tcPr>
            <w:tcW w:w="1798" w:type="pct"/>
            <w:tcBorders>
              <w:left w:val="single" w:sz="36" w:space="0" w:color="FFD679"/>
              <w:bottom w:val="single" w:sz="18" w:space="0" w:color="808080" w:themeColor="background1" w:themeShade="80"/>
            </w:tcBorders>
            <w:shd w:val="clear" w:color="auto" w:fill="FFF2CC"/>
          </w:tcPr>
          <w:p w14:paraId="22222241" w14:textId="77777777" w:rsidR="002D7609" w:rsidRDefault="002D7609" w:rsidP="00C315A6">
            <w:pPr>
              <w:pStyle w:val="ListParagraph"/>
              <w:numPr>
                <w:ilvl w:val="0"/>
                <w:numId w:val="53"/>
              </w:numPr>
              <w:spacing w:before="60" w:after="60" w:line="240" w:lineRule="auto"/>
              <w:ind w:left="364"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Participants complete the evaluation form.</w:t>
            </w:r>
          </w:p>
          <w:p w14:paraId="1288E086" w14:textId="77777777" w:rsidR="002D7609" w:rsidRPr="005A5965" w:rsidRDefault="002D7609" w:rsidP="00C315A6">
            <w:pPr>
              <w:pStyle w:val="ListParagraph"/>
              <w:numPr>
                <w:ilvl w:val="0"/>
                <w:numId w:val="53"/>
              </w:numPr>
              <w:spacing w:before="60" w:after="60" w:line="240" w:lineRule="auto"/>
              <w:ind w:left="364"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Participants are awarded a certificate. </w:t>
            </w:r>
          </w:p>
        </w:tc>
        <w:tc>
          <w:tcPr>
            <w:tcW w:w="704" w:type="pct"/>
            <w:gridSpan w:val="2"/>
            <w:tcBorders>
              <w:bottom w:val="single" w:sz="18" w:space="0" w:color="808080" w:themeColor="background1" w:themeShade="80"/>
            </w:tcBorders>
          </w:tcPr>
          <w:p w14:paraId="281A1E0B" w14:textId="77777777" w:rsidR="002D7609" w:rsidRPr="005A5965" w:rsidRDefault="002D7609" w:rsidP="00BF1516">
            <w:pPr>
              <w:keepNext/>
              <w:keepLines/>
              <w:spacing w:before="60" w:after="6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Evaluation forms, certificates</w:t>
            </w:r>
          </w:p>
        </w:tc>
        <w:tc>
          <w:tcPr>
            <w:tcW w:w="389" w:type="pct"/>
            <w:tcBorders>
              <w:bottom w:val="single" w:sz="18" w:space="0" w:color="808080" w:themeColor="background1" w:themeShade="80"/>
            </w:tcBorders>
            <w:shd w:val="clear" w:color="auto" w:fill="auto"/>
          </w:tcPr>
          <w:p w14:paraId="0CFF49AA" w14:textId="77777777" w:rsidR="002D7609" w:rsidRPr="005A5965" w:rsidRDefault="002D7609" w:rsidP="002D7609">
            <w:pPr>
              <w:keepNext/>
              <w:keepLines/>
              <w:spacing w:before="60" w:after="60" w:line="240" w:lineRule="auto"/>
              <w:jc w:val="center"/>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0.5</w:t>
            </w:r>
          </w:p>
        </w:tc>
      </w:tr>
    </w:tbl>
    <w:p w14:paraId="11017F56" w14:textId="2386DCF1" w:rsidR="00AD2E3C" w:rsidRDefault="00AD2E3C" w:rsidP="00010F7F">
      <w:pPr>
        <w:pStyle w:val="BodyText"/>
        <w:rPr>
          <w:sz w:val="2"/>
          <w:szCs w:val="2"/>
          <w:lang w:val="en-US"/>
        </w:rPr>
      </w:pPr>
    </w:p>
    <w:p w14:paraId="50B4D7BA" w14:textId="77777777" w:rsidR="006E1A7A" w:rsidRDefault="006E1A7A" w:rsidP="00010F7F">
      <w:pPr>
        <w:pStyle w:val="BodyText"/>
        <w:rPr>
          <w:sz w:val="2"/>
          <w:szCs w:val="2"/>
          <w:lang w:val="en-US"/>
        </w:rPr>
      </w:pPr>
    </w:p>
    <w:p w14:paraId="5F47F1AC" w14:textId="77777777" w:rsidR="008D31C4" w:rsidRDefault="008D31C4" w:rsidP="00010F7F">
      <w:pPr>
        <w:pStyle w:val="BodyText"/>
        <w:rPr>
          <w:sz w:val="2"/>
          <w:szCs w:val="2"/>
          <w:lang w:val="en-US"/>
        </w:rPr>
      </w:pPr>
    </w:p>
    <w:p w14:paraId="2B5A5EEA" w14:textId="77777777" w:rsidR="008D31C4" w:rsidRDefault="008D31C4" w:rsidP="00010F7F">
      <w:pPr>
        <w:pStyle w:val="BodyText"/>
        <w:rPr>
          <w:sz w:val="2"/>
          <w:szCs w:val="2"/>
          <w:lang w:val="en-US"/>
        </w:rPr>
      </w:pPr>
    </w:p>
    <w:p w14:paraId="01A0CFFF" w14:textId="77777777" w:rsidR="008D31C4" w:rsidRDefault="008D31C4" w:rsidP="00010F7F">
      <w:pPr>
        <w:pStyle w:val="BodyText"/>
        <w:rPr>
          <w:sz w:val="2"/>
          <w:szCs w:val="2"/>
          <w:lang w:val="en-US"/>
        </w:rPr>
      </w:pPr>
    </w:p>
    <w:p w14:paraId="0516B712" w14:textId="538C4E3C" w:rsidR="008D31C4" w:rsidRDefault="008D31C4" w:rsidP="00010F7F">
      <w:pPr>
        <w:pStyle w:val="BodyText"/>
        <w:rPr>
          <w:sz w:val="2"/>
          <w:szCs w:val="2"/>
          <w:lang w:val="en-US"/>
        </w:rPr>
      </w:pPr>
    </w:p>
    <w:p w14:paraId="3E35E4C4" w14:textId="77777777" w:rsidR="00AE4940" w:rsidRDefault="00AE4940" w:rsidP="00010F7F">
      <w:pPr>
        <w:pStyle w:val="BodyText"/>
        <w:rPr>
          <w:sz w:val="2"/>
          <w:szCs w:val="2"/>
          <w:lang w:val="en-US"/>
        </w:rPr>
      </w:pPr>
    </w:p>
    <w:p w14:paraId="7A685D36" w14:textId="77777777" w:rsidR="00AE4940" w:rsidRDefault="00AE4940" w:rsidP="00010F7F">
      <w:pPr>
        <w:pStyle w:val="BodyText"/>
        <w:rPr>
          <w:sz w:val="2"/>
          <w:szCs w:val="2"/>
          <w:lang w:val="en-US"/>
        </w:rPr>
      </w:pPr>
    </w:p>
    <w:p w14:paraId="1B72B126" w14:textId="77777777" w:rsidR="00AE4940" w:rsidRDefault="00AE4940" w:rsidP="00010F7F">
      <w:pPr>
        <w:pStyle w:val="BodyText"/>
        <w:rPr>
          <w:sz w:val="2"/>
          <w:szCs w:val="2"/>
          <w:lang w:val="en-US"/>
        </w:rPr>
      </w:pPr>
    </w:p>
    <w:p w14:paraId="7794C243" w14:textId="77777777" w:rsidR="00AE4940" w:rsidRDefault="00AE4940" w:rsidP="00010F7F">
      <w:pPr>
        <w:pStyle w:val="BodyText"/>
        <w:rPr>
          <w:sz w:val="2"/>
          <w:szCs w:val="2"/>
          <w:lang w:val="en-US"/>
        </w:rPr>
      </w:pPr>
    </w:p>
    <w:p w14:paraId="4FD51EC4" w14:textId="77777777" w:rsidR="00AE4940" w:rsidRDefault="00AE4940" w:rsidP="00010F7F">
      <w:pPr>
        <w:pStyle w:val="BodyText"/>
        <w:rPr>
          <w:sz w:val="2"/>
          <w:szCs w:val="2"/>
          <w:lang w:val="en-US"/>
        </w:rPr>
      </w:pPr>
    </w:p>
    <w:p w14:paraId="2791C0EF" w14:textId="77777777" w:rsidR="00AE4940" w:rsidRDefault="00AE4940" w:rsidP="00010F7F">
      <w:pPr>
        <w:pStyle w:val="BodyText"/>
        <w:rPr>
          <w:sz w:val="2"/>
          <w:szCs w:val="2"/>
          <w:lang w:val="en-US"/>
        </w:rPr>
      </w:pPr>
    </w:p>
    <w:p w14:paraId="2ACB1929" w14:textId="77777777" w:rsidR="008D31C4" w:rsidRDefault="008D31C4" w:rsidP="00010F7F">
      <w:pPr>
        <w:pStyle w:val="BodyText"/>
        <w:rPr>
          <w:sz w:val="2"/>
          <w:szCs w:val="2"/>
          <w:lang w:val="en-US"/>
        </w:rPr>
      </w:pPr>
    </w:p>
    <w:bookmarkEnd w:id="1"/>
    <w:p w14:paraId="1F03C72B" w14:textId="77777777" w:rsidR="00F81CBF" w:rsidRDefault="00F81CBF">
      <w:pPr>
        <w:rPr>
          <w:noProof/>
        </w:rPr>
      </w:pPr>
    </w:p>
    <w:p w14:paraId="05E15F23" w14:textId="77777777" w:rsidR="00AE4940" w:rsidRDefault="00AE4940">
      <w:pPr>
        <w:rPr>
          <w:noProof/>
        </w:rPr>
      </w:pPr>
    </w:p>
    <w:p w14:paraId="7AE99DFF" w14:textId="77777777" w:rsidR="00AE4940" w:rsidRDefault="00AE4940">
      <w:pPr>
        <w:rPr>
          <w:noProof/>
        </w:rPr>
      </w:pPr>
    </w:p>
    <w:p w14:paraId="35547F17" w14:textId="77777777" w:rsidR="00AE4940" w:rsidRDefault="00AE4940">
      <w:pPr>
        <w:rPr>
          <w:noProof/>
        </w:rPr>
      </w:pPr>
    </w:p>
    <w:p w14:paraId="5C93AC25" w14:textId="77777777" w:rsidR="00AE4940" w:rsidRDefault="00AE4940">
      <w:pPr>
        <w:rPr>
          <w:noProof/>
        </w:rPr>
      </w:pPr>
    </w:p>
    <w:p w14:paraId="39D9E8FA" w14:textId="77777777" w:rsidR="00AE4940" w:rsidRDefault="00AE4940">
      <w:pPr>
        <w:rPr>
          <w:noProof/>
        </w:rPr>
      </w:pPr>
    </w:p>
    <w:p w14:paraId="5A10CD07" w14:textId="77777777" w:rsidR="00AE4940" w:rsidRDefault="00AE4940">
      <w:pPr>
        <w:rPr>
          <w:noProof/>
        </w:rPr>
      </w:pPr>
    </w:p>
    <w:p w14:paraId="14B2D7CA" w14:textId="77777777" w:rsidR="00AE4940" w:rsidRDefault="00AE4940">
      <w:pPr>
        <w:rPr>
          <w:noProof/>
        </w:rPr>
      </w:pPr>
    </w:p>
    <w:p w14:paraId="0CF36E45" w14:textId="77777777" w:rsidR="00AE4940" w:rsidRDefault="00AE4940">
      <w:pPr>
        <w:rPr>
          <w:noProof/>
        </w:rPr>
      </w:pPr>
    </w:p>
    <w:p w14:paraId="53A4228C" w14:textId="77777777" w:rsidR="00AE4940" w:rsidRDefault="00AE4940">
      <w:pPr>
        <w:rPr>
          <w:noProof/>
        </w:rPr>
      </w:pPr>
    </w:p>
    <w:p w14:paraId="32CB5BBC" w14:textId="77777777" w:rsidR="00AE4940" w:rsidRDefault="00AE4940">
      <w:pPr>
        <w:rPr>
          <w:noProof/>
        </w:rPr>
      </w:pPr>
    </w:p>
    <w:p w14:paraId="77D67B79" w14:textId="77777777" w:rsidR="00AE4940" w:rsidRDefault="00AE4940">
      <w:pPr>
        <w:rPr>
          <w:noProof/>
        </w:rPr>
      </w:pPr>
    </w:p>
    <w:p w14:paraId="46008D8B" w14:textId="77777777" w:rsidR="00AE4940" w:rsidRDefault="00AE4940">
      <w:pPr>
        <w:rPr>
          <w:noProof/>
        </w:rPr>
      </w:pPr>
    </w:p>
    <w:p w14:paraId="078F2178" w14:textId="77777777" w:rsidR="00AE4940" w:rsidRDefault="00AE4940">
      <w:pPr>
        <w:rPr>
          <w:noProof/>
        </w:rPr>
      </w:pPr>
    </w:p>
    <w:p w14:paraId="3E852DD9" w14:textId="77777777" w:rsidR="00AE4940" w:rsidRDefault="00AE4940">
      <w:pPr>
        <w:rPr>
          <w:noProof/>
        </w:rPr>
      </w:pPr>
    </w:p>
    <w:p w14:paraId="30D824BF" w14:textId="77777777" w:rsidR="00AE4940" w:rsidRDefault="00AE4940">
      <w:pPr>
        <w:rPr>
          <w:noProof/>
        </w:rPr>
      </w:pPr>
    </w:p>
    <w:p w14:paraId="67149662" w14:textId="77777777" w:rsidR="00AE4940" w:rsidRDefault="00AE4940">
      <w:pPr>
        <w:rPr>
          <w:noProof/>
        </w:rPr>
      </w:pPr>
    </w:p>
    <w:p w14:paraId="1708C3F7" w14:textId="77777777" w:rsidR="00AE4940" w:rsidRDefault="00AE4940">
      <w:pPr>
        <w:rPr>
          <w:noProof/>
        </w:rPr>
      </w:pPr>
    </w:p>
    <w:p w14:paraId="6B4574F9" w14:textId="77777777" w:rsidR="00AE4940" w:rsidRDefault="00AE4940">
      <w:pPr>
        <w:rPr>
          <w:noProof/>
        </w:rPr>
      </w:pPr>
    </w:p>
    <w:p w14:paraId="7B718313" w14:textId="77777777" w:rsidR="00AE4940" w:rsidRDefault="00AE4940">
      <w:pPr>
        <w:rPr>
          <w:noProof/>
        </w:rPr>
      </w:pPr>
    </w:p>
    <w:p w14:paraId="42919A1A" w14:textId="77777777" w:rsidR="00AE4940" w:rsidRDefault="00AE4940">
      <w:pPr>
        <w:rPr>
          <w:noProof/>
        </w:rPr>
      </w:pPr>
    </w:p>
    <w:p w14:paraId="164BA688" w14:textId="77777777" w:rsidR="00AE4940" w:rsidRDefault="00AE4940">
      <w:pPr>
        <w:rPr>
          <w:noProof/>
        </w:rPr>
      </w:pPr>
    </w:p>
    <w:p w14:paraId="12EAB79D" w14:textId="77777777" w:rsidR="00AE4940" w:rsidRDefault="00AE4940">
      <w:pPr>
        <w:rPr>
          <w:noProof/>
        </w:rPr>
      </w:pPr>
    </w:p>
    <w:p w14:paraId="07131431" w14:textId="77777777" w:rsidR="00AE4940" w:rsidRDefault="00AE4940">
      <w:pPr>
        <w:rPr>
          <w:noProof/>
        </w:rPr>
      </w:pPr>
    </w:p>
    <w:p w14:paraId="7CBFD171" w14:textId="77777777" w:rsidR="00AE4940" w:rsidRDefault="00AE4940">
      <w:pPr>
        <w:rPr>
          <w:noProof/>
        </w:rPr>
      </w:pPr>
    </w:p>
    <w:p w14:paraId="64951B15" w14:textId="77777777" w:rsidR="00AE4940" w:rsidRDefault="00AE4940">
      <w:pPr>
        <w:rPr>
          <w:noProof/>
        </w:rPr>
      </w:pPr>
    </w:p>
    <w:p w14:paraId="031CFF85" w14:textId="77777777" w:rsidR="00AE4940" w:rsidRDefault="00AE4940">
      <w:pPr>
        <w:rPr>
          <w:noProof/>
        </w:rPr>
      </w:pPr>
    </w:p>
    <w:p w14:paraId="683819D3" w14:textId="77777777" w:rsidR="00AE4940" w:rsidRDefault="00AE4940">
      <w:pPr>
        <w:rPr>
          <w:noProof/>
        </w:rPr>
      </w:pPr>
    </w:p>
    <w:p w14:paraId="7CDEEAAB" w14:textId="77777777" w:rsidR="00AE4940" w:rsidRDefault="00AE4940">
      <w:pPr>
        <w:rPr>
          <w:noProof/>
        </w:rPr>
      </w:pPr>
    </w:p>
    <w:p w14:paraId="652AF89C" w14:textId="77777777" w:rsidR="00AE4940" w:rsidRDefault="00AE4940">
      <w:pPr>
        <w:rPr>
          <w:noProof/>
        </w:rPr>
      </w:pPr>
    </w:p>
    <w:p w14:paraId="07D41C1A" w14:textId="77777777" w:rsidR="00AE4940" w:rsidRDefault="00AE4940">
      <w:pPr>
        <w:rPr>
          <w:noProof/>
        </w:rPr>
      </w:pPr>
    </w:p>
    <w:p w14:paraId="091D01FD" w14:textId="77777777" w:rsidR="00AE4940" w:rsidRDefault="00AE4940">
      <w:pPr>
        <w:rPr>
          <w:noProof/>
        </w:rPr>
      </w:pPr>
    </w:p>
    <w:p w14:paraId="4F35C64F" w14:textId="77777777" w:rsidR="00AE4940" w:rsidRDefault="00AE4940">
      <w:pPr>
        <w:rPr>
          <w:noProof/>
        </w:rPr>
      </w:pPr>
    </w:p>
    <w:p w14:paraId="3E96C3AA" w14:textId="77777777" w:rsidR="00AE4940" w:rsidRDefault="00AE4940">
      <w:pPr>
        <w:rPr>
          <w:noProof/>
        </w:rPr>
      </w:pPr>
    </w:p>
    <w:p w14:paraId="51610638" w14:textId="77777777" w:rsidR="00AE4940" w:rsidRDefault="00AE4940">
      <w:pPr>
        <w:rPr>
          <w:noProof/>
        </w:rPr>
        <w:sectPr w:rsidR="00AE4940" w:rsidSect="001D4AB6">
          <w:headerReference w:type="default" r:id="rId12"/>
          <w:footerReference w:type="default" r:id="rId13"/>
          <w:pgSz w:w="11906" w:h="16838"/>
          <w:pgMar w:top="1418" w:right="1418" w:bottom="1134" w:left="1418" w:header="720" w:footer="719" w:gutter="0"/>
          <w:pgNumType w:start="1"/>
          <w:cols w:space="720"/>
          <w:docGrid w:linePitch="360"/>
        </w:sectPr>
      </w:pPr>
    </w:p>
    <w:p w14:paraId="3E81E14C" w14:textId="5EF35397" w:rsidR="008A78C1" w:rsidRDefault="008D31C4" w:rsidP="007756C1">
      <w:pPr>
        <w:ind w:left="142"/>
      </w:pPr>
      <w:r>
        <w:rPr>
          <w:noProof/>
        </w:rPr>
        <w:lastRenderedPageBreak/>
        <w:drawing>
          <wp:anchor distT="0" distB="0" distL="114300" distR="114300" simplePos="0" relativeHeight="251676672" behindDoc="0" locked="0" layoutInCell="1" allowOverlap="1" wp14:anchorId="26D8E795" wp14:editId="7A944222">
            <wp:simplePos x="0" y="0"/>
            <wp:positionH relativeFrom="page">
              <wp:posOffset>-7034</wp:posOffset>
            </wp:positionH>
            <wp:positionV relativeFrom="paragraph">
              <wp:posOffset>-946563</wp:posOffset>
            </wp:positionV>
            <wp:extent cx="7567197" cy="10703462"/>
            <wp:effectExtent l="0" t="0" r="0" b="3175"/>
            <wp:wrapNone/>
            <wp:docPr id="6935784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578443" name="Picture 69357844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75257" cy="10714862"/>
                    </a:xfrm>
                    <a:prstGeom prst="rect">
                      <a:avLst/>
                    </a:prstGeom>
                  </pic:spPr>
                </pic:pic>
              </a:graphicData>
            </a:graphic>
            <wp14:sizeRelH relativeFrom="margin">
              <wp14:pctWidth>0</wp14:pctWidth>
            </wp14:sizeRelH>
            <wp14:sizeRelV relativeFrom="margin">
              <wp14:pctHeight>0</wp14:pctHeight>
            </wp14:sizeRelV>
          </wp:anchor>
        </w:drawing>
      </w:r>
    </w:p>
    <w:p w14:paraId="682AA1C8" w14:textId="1D95478F" w:rsidR="008A78C1" w:rsidRDefault="008A78C1"/>
    <w:p w14:paraId="6E961663" w14:textId="56B97E2B" w:rsidR="008A78C1" w:rsidRPr="00703C93" w:rsidRDefault="008A78C1"/>
    <w:sectPr w:rsidR="008A78C1" w:rsidRPr="00703C93" w:rsidSect="007756C1">
      <w:pgSz w:w="11906" w:h="16838"/>
      <w:pgMar w:top="1418" w:right="1418" w:bottom="1134" w:left="0" w:header="720" w:footer="719"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FAB258" w14:textId="77777777" w:rsidR="00D348E5" w:rsidRDefault="00D348E5" w:rsidP="00703C93">
      <w:pPr>
        <w:spacing w:after="0" w:line="240" w:lineRule="auto"/>
      </w:pPr>
      <w:r>
        <w:separator/>
      </w:r>
    </w:p>
  </w:endnote>
  <w:endnote w:type="continuationSeparator" w:id="0">
    <w:p w14:paraId="5C004054" w14:textId="77777777" w:rsidR="00D348E5" w:rsidRDefault="00D348E5" w:rsidP="00703C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erif">
    <w:altName w:val="Times New Roman"/>
    <w:panose1 w:val="020B0604020202020204"/>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1"/>
    <w:family w:val="roman"/>
    <w:pitch w:val="variable"/>
    <w:sig w:usb0="0000A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Avenir Book">
    <w:panose1 w:val="02000503020000020003"/>
    <w:charset w:val="00"/>
    <w:family w:val="auto"/>
    <w:pitch w:val="variable"/>
    <w:sig w:usb0="800000AF" w:usb1="5000204A" w:usb2="00000000" w:usb3="00000000" w:csb0="0000009B" w:csb1="00000000"/>
  </w:font>
  <w:font w:name="Yu Gothic Medium">
    <w:panose1 w:val="020B0500000000000000"/>
    <w:charset w:val="80"/>
    <w:family w:val="swiss"/>
    <w:pitch w:val="variable"/>
    <w:sig w:usb0="E00002FF" w:usb1="2AC7FDFF" w:usb2="00000016" w:usb3="00000000" w:csb0="0002009F" w:csb1="00000000"/>
  </w:font>
  <w:font w:name="Avenir Light">
    <w:panose1 w:val="020B0402020203020204"/>
    <w:charset w:val="4D"/>
    <w:family w:val="swiss"/>
    <w:pitch w:val="variable"/>
    <w:sig w:usb0="800000AF" w:usb1="5000204A" w:usb2="00000000" w:usb3="00000000" w:csb0="0000009B" w:csb1="00000000"/>
  </w:font>
  <w:font w:name="Optima">
    <w:panose1 w:val="02000503060000020004"/>
    <w:charset w:val="00"/>
    <w:family w:val="auto"/>
    <w:pitch w:val="variable"/>
    <w:sig w:usb0="80000067" w:usb1="00000000" w:usb2="00000000" w:usb3="00000000" w:csb0="00000001" w:csb1="00000000"/>
  </w:font>
  <w:font w:name="Avenir Heavy">
    <w:panose1 w:val="020B07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566463880"/>
      <w:docPartObj>
        <w:docPartGallery w:val="Page Numbers (Bottom of Page)"/>
        <w:docPartUnique/>
      </w:docPartObj>
    </w:sdtPr>
    <w:sdtContent>
      <w:p w14:paraId="085C3637" w14:textId="7EB56B4A" w:rsidR="00703C93" w:rsidRDefault="00703C93" w:rsidP="00902B7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2BA8406" w14:textId="77777777" w:rsidR="00703C93" w:rsidRDefault="00703C93" w:rsidP="006A446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2B494B" w14:textId="181438A7" w:rsidR="00703C93" w:rsidRDefault="00703C93" w:rsidP="00010F7F">
    <w:pPr>
      <w:pStyle w:val="Footer"/>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9D7F56" w14:textId="77777777" w:rsidR="00B43867" w:rsidRDefault="00B43867" w:rsidP="00010F7F">
    <w:pPr>
      <w:pStyle w:val="Footer"/>
      <w:ind w:right="36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691184245"/>
      <w:docPartObj>
        <w:docPartGallery w:val="Page Numbers (Bottom of Page)"/>
        <w:docPartUnique/>
      </w:docPartObj>
    </w:sdtPr>
    <w:sdtEndPr>
      <w:rPr>
        <w:rFonts w:ascii="Optima" w:hAnsi="Optima"/>
      </w:rPr>
    </w:sdtEndPr>
    <w:sdtContent>
      <w:p w14:paraId="6688FCA8" w14:textId="23C479AC" w:rsidR="00FA7F98" w:rsidRPr="00BD1F5E" w:rsidRDefault="001D4AB6" w:rsidP="00BD1F5E">
        <w:pPr>
          <w:pStyle w:val="Footer"/>
          <w:jc w:val="center"/>
          <w:rPr>
            <w:rFonts w:ascii="Optima" w:hAnsi="Optima"/>
            <w:sz w:val="18"/>
            <w:szCs w:val="18"/>
          </w:rPr>
        </w:pPr>
        <w:r w:rsidRPr="00BD1F5E">
          <w:rPr>
            <w:rFonts w:ascii="Optima" w:hAnsi="Optima"/>
            <w:sz w:val="21"/>
            <w:szCs w:val="21"/>
          </w:rPr>
          <w:fldChar w:fldCharType="begin"/>
        </w:r>
        <w:r w:rsidRPr="00BD1F5E">
          <w:rPr>
            <w:rFonts w:ascii="Optima" w:hAnsi="Optima"/>
            <w:sz w:val="21"/>
            <w:szCs w:val="21"/>
          </w:rPr>
          <w:instrText>PAGE   \* MERGEFORMAT</w:instrText>
        </w:r>
        <w:r w:rsidRPr="00BD1F5E">
          <w:rPr>
            <w:rFonts w:ascii="Optima" w:hAnsi="Optima"/>
            <w:sz w:val="21"/>
            <w:szCs w:val="21"/>
          </w:rPr>
          <w:fldChar w:fldCharType="separate"/>
        </w:r>
        <w:r w:rsidRPr="00BD1F5E">
          <w:rPr>
            <w:rFonts w:ascii="Optima" w:hAnsi="Optima"/>
            <w:sz w:val="21"/>
            <w:szCs w:val="21"/>
            <w:lang w:val="en-US"/>
          </w:rPr>
          <w:t>2</w:t>
        </w:r>
        <w:r w:rsidRPr="00BD1F5E">
          <w:rPr>
            <w:rFonts w:ascii="Optima" w:hAnsi="Optima"/>
            <w:sz w:val="21"/>
            <w:szCs w:val="21"/>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A35AE8" w14:textId="77777777" w:rsidR="00D348E5" w:rsidRDefault="00D348E5" w:rsidP="00703C93">
      <w:pPr>
        <w:spacing w:after="0" w:line="240" w:lineRule="auto"/>
      </w:pPr>
      <w:r>
        <w:separator/>
      </w:r>
    </w:p>
  </w:footnote>
  <w:footnote w:type="continuationSeparator" w:id="0">
    <w:p w14:paraId="0DA57C89" w14:textId="77777777" w:rsidR="00D348E5" w:rsidRDefault="00D348E5" w:rsidP="00703C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A9655" w14:textId="77777777" w:rsidR="00B43867" w:rsidRPr="002621A0" w:rsidRDefault="00B43867">
    <w:pPr>
      <w:pStyle w:val="Header"/>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95786" w14:textId="4FE0D7F3" w:rsidR="00FA7F98" w:rsidRPr="00BD1F5E" w:rsidRDefault="00F81CBF" w:rsidP="00BD1F5E">
    <w:pPr>
      <w:pStyle w:val="Header"/>
      <w:jc w:val="right"/>
      <w:rPr>
        <w:rFonts w:ascii="Avenir Book" w:hAnsi="Avenir Book"/>
        <w:b/>
        <w:bCs/>
        <w:i/>
        <w:iCs/>
        <w:smallCaps/>
        <w:color w:val="A6A6A6" w:themeColor="background1" w:themeShade="A6"/>
        <w:sz w:val="18"/>
        <w:szCs w:val="18"/>
      </w:rPr>
    </w:pPr>
    <w:r w:rsidRPr="00BD1F5E">
      <w:rPr>
        <w:rFonts w:ascii="Avenir Book" w:hAnsi="Avenir Book"/>
        <w:b/>
        <w:bCs/>
        <w:i/>
        <w:iCs/>
        <w:smallCaps/>
        <w:color w:val="A6A6A6" w:themeColor="background1" w:themeShade="A6"/>
        <w:sz w:val="18"/>
        <w:szCs w:val="18"/>
      </w:rPr>
      <w:t xml:space="preserve">Operator Training for </w:t>
    </w:r>
    <w:r w:rsidR="00A9580E">
      <w:rPr>
        <w:rFonts w:ascii="Avenir Book" w:hAnsi="Avenir Book"/>
        <w:b/>
        <w:bCs/>
        <w:i/>
        <w:iCs/>
        <w:smallCaps/>
        <w:color w:val="A6A6A6" w:themeColor="background1" w:themeShade="A6"/>
        <w:sz w:val="18"/>
        <w:szCs w:val="18"/>
      </w:rPr>
      <w:t xml:space="preserve">Solar </w:t>
    </w:r>
    <w:r w:rsidR="009F7DB8">
      <w:rPr>
        <w:rFonts w:ascii="Avenir Book" w:hAnsi="Avenir Book"/>
        <w:b/>
        <w:bCs/>
        <w:i/>
        <w:iCs/>
        <w:smallCaps/>
        <w:color w:val="A6A6A6" w:themeColor="background1" w:themeShade="A6"/>
        <w:sz w:val="18"/>
        <w:szCs w:val="18"/>
      </w:rPr>
      <w:t>Rooftop</w:t>
    </w:r>
    <w:r w:rsidRPr="00BD1F5E">
      <w:rPr>
        <w:rFonts w:ascii="Avenir Book" w:hAnsi="Avenir Book"/>
        <w:b/>
        <w:bCs/>
        <w:i/>
        <w:iCs/>
        <w:smallCaps/>
        <w:color w:val="A6A6A6" w:themeColor="background1" w:themeShade="A6"/>
        <w:sz w:val="18"/>
        <w:szCs w:val="18"/>
      </w:rPr>
      <w:t xml:space="preserve"> Systems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singleLevel"/>
    <w:tmpl w:val="00000003"/>
    <w:name w:val="WW8Num2"/>
    <w:lvl w:ilvl="0">
      <w:start w:val="1"/>
      <w:numFmt w:val="bullet"/>
      <w:lvlText w:val="-"/>
      <w:lvlJc w:val="left"/>
      <w:pPr>
        <w:tabs>
          <w:tab w:val="num" w:pos="170"/>
        </w:tabs>
        <w:ind w:left="170" w:hanging="170"/>
      </w:pPr>
      <w:rPr>
        <w:rFonts w:ascii="Liberation Serif" w:hAnsi="Liberation Serif" w:cs="Calibri"/>
        <w:color w:val="000000"/>
        <w:sz w:val="16"/>
        <w:lang w:val="en-GB"/>
      </w:rPr>
    </w:lvl>
  </w:abstractNum>
  <w:abstractNum w:abstractNumId="1" w15:restartNumberingAfterBreak="0">
    <w:nsid w:val="00643004"/>
    <w:multiLevelType w:val="hybridMultilevel"/>
    <w:tmpl w:val="FB2C8D82"/>
    <w:lvl w:ilvl="0" w:tplc="08090005">
      <w:start w:val="1"/>
      <w:numFmt w:val="bullet"/>
      <w:lvlText w:val=""/>
      <w:lvlJc w:val="left"/>
      <w:pPr>
        <w:ind w:left="720" w:hanging="360"/>
      </w:pPr>
      <w:rPr>
        <w:rFonts w:ascii="Wingdings" w:hAnsi="Wingdings" w:hint="default"/>
      </w:rPr>
    </w:lvl>
    <w:lvl w:ilvl="1" w:tplc="FFFFFFFF" w:tentative="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
      <w:lvlJc w:val="left"/>
      <w:pPr>
        <w:tabs>
          <w:tab w:val="num" w:pos="3600"/>
        </w:tabs>
        <w:ind w:left="3600" w:hanging="360"/>
      </w:pPr>
      <w:rPr>
        <w:rFonts w:ascii="Symbol" w:hAnsi="Symbol" w:hint="default"/>
      </w:rPr>
    </w:lvl>
    <w:lvl w:ilvl="5" w:tplc="FFFFFFFF" w:tentative="1">
      <w:start w:val="1"/>
      <w:numFmt w:val="bullet"/>
      <w:lvlText w:val=""/>
      <w:lvlJc w:val="left"/>
      <w:pPr>
        <w:tabs>
          <w:tab w:val="num" w:pos="4320"/>
        </w:tabs>
        <w:ind w:left="4320" w:hanging="360"/>
      </w:pPr>
      <w:rPr>
        <w:rFonts w:ascii="Symbol" w:hAnsi="Symbol"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
      <w:lvlJc w:val="left"/>
      <w:pPr>
        <w:tabs>
          <w:tab w:val="num" w:pos="5760"/>
        </w:tabs>
        <w:ind w:left="5760" w:hanging="360"/>
      </w:pPr>
      <w:rPr>
        <w:rFonts w:ascii="Symbol" w:hAnsi="Symbol" w:hint="default"/>
      </w:rPr>
    </w:lvl>
    <w:lvl w:ilvl="8" w:tplc="FFFFFFFF"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006B48AD"/>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0E91E5A"/>
    <w:multiLevelType w:val="hybridMultilevel"/>
    <w:tmpl w:val="470AAB6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1FC4E57"/>
    <w:multiLevelType w:val="hybridMultilevel"/>
    <w:tmpl w:val="3DC2A40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2E5EDF"/>
    <w:multiLevelType w:val="hybridMultilevel"/>
    <w:tmpl w:val="BEBA72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5CA3F18"/>
    <w:multiLevelType w:val="hybridMultilevel"/>
    <w:tmpl w:val="AEC2EC12"/>
    <w:lvl w:ilvl="0" w:tplc="2C4CA7E0">
      <w:start w:val="1"/>
      <w:numFmt w:val="decimal"/>
      <w:lvlText w:val="%1)"/>
      <w:lvlJc w:val="left"/>
      <w:pPr>
        <w:ind w:left="720" w:hanging="360"/>
      </w:pPr>
      <w:rPr>
        <w:rFonts w:hint="default"/>
        <w:b w:val="0"/>
        <w:bCs w:val="0"/>
        <w:i w:val="0"/>
        <w:iCs w:val="0"/>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08E45235"/>
    <w:multiLevelType w:val="hybridMultilevel"/>
    <w:tmpl w:val="E118D2D4"/>
    <w:lvl w:ilvl="0" w:tplc="50F8B01C">
      <w:start w:val="1"/>
      <w:numFmt w:val="bullet"/>
      <w:lvlText w:val=""/>
      <w:lvlJc w:val="left"/>
      <w:pPr>
        <w:ind w:left="720" w:hanging="360"/>
      </w:pPr>
      <w:rPr>
        <w:rFonts w:ascii="Wingdings" w:hAnsi="Wingdings" w:hint="default"/>
        <w:color w:val="000000" w:themeColor="text1"/>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A055FA"/>
    <w:multiLevelType w:val="hybridMultilevel"/>
    <w:tmpl w:val="6AB2C70A"/>
    <w:lvl w:ilvl="0" w:tplc="0407000F">
      <w:start w:val="1"/>
      <w:numFmt w:val="decimal"/>
      <w:lvlText w:val="%1."/>
      <w:lvlJc w:val="left"/>
      <w:pPr>
        <w:ind w:left="3905"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2381B36"/>
    <w:multiLevelType w:val="multilevel"/>
    <w:tmpl w:val="F870AC70"/>
    <w:styleLink w:val="CurrentList9"/>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148602CF"/>
    <w:multiLevelType w:val="hybridMultilevel"/>
    <w:tmpl w:val="F3A6A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200E0A"/>
    <w:multiLevelType w:val="multilevel"/>
    <w:tmpl w:val="36363FF8"/>
    <w:styleLink w:val="CurrentList3"/>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183E3AC3"/>
    <w:multiLevelType w:val="hybridMultilevel"/>
    <w:tmpl w:val="15CA644A"/>
    <w:lvl w:ilvl="0" w:tplc="50F8B01C">
      <w:start w:val="1"/>
      <w:numFmt w:val="bullet"/>
      <w:lvlText w:val=""/>
      <w:lvlJc w:val="left"/>
      <w:pPr>
        <w:ind w:left="720" w:hanging="360"/>
      </w:pPr>
      <w:rPr>
        <w:rFonts w:ascii="Wingdings" w:hAnsi="Wingdings" w:hint="default"/>
        <w:color w:val="000000" w:themeColor="tex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9A9235B"/>
    <w:multiLevelType w:val="hybridMultilevel"/>
    <w:tmpl w:val="17D6BA4E"/>
    <w:lvl w:ilvl="0" w:tplc="0809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A364A5F"/>
    <w:multiLevelType w:val="hybridMultilevel"/>
    <w:tmpl w:val="1BD86F0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BF07451"/>
    <w:multiLevelType w:val="hybridMultilevel"/>
    <w:tmpl w:val="3738E4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C017D78"/>
    <w:multiLevelType w:val="hybridMultilevel"/>
    <w:tmpl w:val="5C602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FA1222D"/>
    <w:multiLevelType w:val="hybridMultilevel"/>
    <w:tmpl w:val="8AF09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FE55D49"/>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07317FD"/>
    <w:multiLevelType w:val="hybridMultilevel"/>
    <w:tmpl w:val="C8B456BE"/>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234D7D54"/>
    <w:multiLevelType w:val="hybridMultilevel"/>
    <w:tmpl w:val="BC1AAA3A"/>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9B96762"/>
    <w:multiLevelType w:val="hybridMultilevel"/>
    <w:tmpl w:val="488821F4"/>
    <w:lvl w:ilvl="0" w:tplc="0407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1780B2C"/>
    <w:multiLevelType w:val="hybridMultilevel"/>
    <w:tmpl w:val="B3A441EE"/>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37D0813"/>
    <w:multiLevelType w:val="multilevel"/>
    <w:tmpl w:val="AEC2EC12"/>
    <w:styleLink w:val="CurrentList6"/>
    <w:lvl w:ilvl="0">
      <w:start w:val="1"/>
      <w:numFmt w:val="decimal"/>
      <w:lvlText w:val="%1)"/>
      <w:lvlJc w:val="left"/>
      <w:pPr>
        <w:ind w:left="720" w:hanging="360"/>
      </w:pPr>
      <w:rPr>
        <w:rFonts w:hint="default"/>
        <w:b w:val="0"/>
        <w:bCs w:val="0"/>
        <w:i w:val="0"/>
        <w:iCs w:val="0"/>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33BC692B"/>
    <w:multiLevelType w:val="hybridMultilevel"/>
    <w:tmpl w:val="C264E918"/>
    <w:lvl w:ilvl="0" w:tplc="90FC92FC">
      <w:start w:val="1"/>
      <w:numFmt w:val="bullet"/>
      <w:lvlText w:val=""/>
      <w:lvlJc w:val="left"/>
      <w:pPr>
        <w:tabs>
          <w:tab w:val="num" w:pos="510"/>
        </w:tabs>
        <w:ind w:left="737" w:hanging="227"/>
      </w:pPr>
      <w:rPr>
        <w:rFonts w:ascii="Wingdings" w:hAnsi="Wingdings" w:cs="Wingdings" w:hint="default"/>
        <w:sz w:val="22"/>
        <w:szCs w:val="2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Wingdings" w:hint="default"/>
      </w:rPr>
    </w:lvl>
    <w:lvl w:ilvl="3" w:tplc="04070001">
      <w:start w:val="1"/>
      <w:numFmt w:val="bullet"/>
      <w:lvlText w:val=""/>
      <w:lvlJc w:val="left"/>
      <w:pPr>
        <w:tabs>
          <w:tab w:val="num" w:pos="2880"/>
        </w:tabs>
        <w:ind w:left="2880" w:hanging="360"/>
      </w:pPr>
      <w:rPr>
        <w:rFonts w:ascii="Symbol" w:hAnsi="Symbol" w:cs="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Wingdings" w:hint="default"/>
      </w:rPr>
    </w:lvl>
    <w:lvl w:ilvl="6" w:tplc="04070001">
      <w:start w:val="1"/>
      <w:numFmt w:val="bullet"/>
      <w:lvlText w:val=""/>
      <w:lvlJc w:val="left"/>
      <w:pPr>
        <w:tabs>
          <w:tab w:val="num" w:pos="5040"/>
        </w:tabs>
        <w:ind w:left="5040" w:hanging="360"/>
      </w:pPr>
      <w:rPr>
        <w:rFonts w:ascii="Symbol" w:hAnsi="Symbol" w:cs="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369771A8"/>
    <w:multiLevelType w:val="hybridMultilevel"/>
    <w:tmpl w:val="0908CE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9BA5293"/>
    <w:multiLevelType w:val="hybridMultilevel"/>
    <w:tmpl w:val="CF4E94FA"/>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9EA090E"/>
    <w:multiLevelType w:val="hybridMultilevel"/>
    <w:tmpl w:val="0F3CB9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A337B82"/>
    <w:multiLevelType w:val="hybridMultilevel"/>
    <w:tmpl w:val="FAFADED2"/>
    <w:lvl w:ilvl="0" w:tplc="50F8B01C">
      <w:start w:val="1"/>
      <w:numFmt w:val="bullet"/>
      <w:lvlText w:val=""/>
      <w:lvlJc w:val="left"/>
      <w:pPr>
        <w:ind w:left="720" w:hanging="360"/>
      </w:pPr>
      <w:rPr>
        <w:rFonts w:ascii="Wingdings" w:hAnsi="Wingdings" w:hint="default"/>
        <w:color w:val="000000" w:themeColor="tex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B642D10"/>
    <w:multiLevelType w:val="multilevel"/>
    <w:tmpl w:val="17B0340A"/>
    <w:styleLink w:val="CurrentList5"/>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3DAA6B72"/>
    <w:multiLevelType w:val="hybridMultilevel"/>
    <w:tmpl w:val="73EA7956"/>
    <w:lvl w:ilvl="0" w:tplc="50F8B01C">
      <w:start w:val="1"/>
      <w:numFmt w:val="bullet"/>
      <w:lvlText w:val=""/>
      <w:lvlJc w:val="left"/>
      <w:pPr>
        <w:ind w:left="720" w:hanging="360"/>
      </w:pPr>
      <w:rPr>
        <w:rFonts w:ascii="Wingdings" w:hAnsi="Wingdings" w:hint="default"/>
        <w:color w:val="000000" w:themeColor="tex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3EF914F9"/>
    <w:multiLevelType w:val="multilevel"/>
    <w:tmpl w:val="070CA764"/>
    <w:styleLink w:val="CurrentList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3F2E0C89"/>
    <w:multiLevelType w:val="multilevel"/>
    <w:tmpl w:val="C264E918"/>
    <w:styleLink w:val="CurrentList2"/>
    <w:lvl w:ilvl="0">
      <w:start w:val="1"/>
      <w:numFmt w:val="bullet"/>
      <w:lvlText w:val=""/>
      <w:lvlJc w:val="left"/>
      <w:pPr>
        <w:tabs>
          <w:tab w:val="num" w:pos="510"/>
        </w:tabs>
        <w:ind w:left="737" w:hanging="227"/>
      </w:pPr>
      <w:rPr>
        <w:rFonts w:ascii="Wingdings" w:hAnsi="Wingdings" w:cs="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415F09BF"/>
    <w:multiLevelType w:val="hybridMultilevel"/>
    <w:tmpl w:val="8A16DD5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3030A98"/>
    <w:multiLevelType w:val="hybridMultilevel"/>
    <w:tmpl w:val="36363FF8"/>
    <w:lvl w:ilvl="0" w:tplc="08090005">
      <w:start w:val="1"/>
      <w:numFmt w:val="bullet"/>
      <w:lvlText w:val=""/>
      <w:lvlJc w:val="left"/>
      <w:pPr>
        <w:ind w:left="720" w:hanging="360"/>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46F85707"/>
    <w:multiLevelType w:val="hybridMultilevel"/>
    <w:tmpl w:val="06BE0D58"/>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6" w15:restartNumberingAfterBreak="0">
    <w:nsid w:val="484F3E5D"/>
    <w:multiLevelType w:val="hybridMultilevel"/>
    <w:tmpl w:val="850CB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B9F6A7F"/>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4BC15FD2"/>
    <w:multiLevelType w:val="hybridMultilevel"/>
    <w:tmpl w:val="6D801F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D910A40"/>
    <w:multiLevelType w:val="hybridMultilevel"/>
    <w:tmpl w:val="CEE0E0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DA906B6"/>
    <w:multiLevelType w:val="hybridMultilevel"/>
    <w:tmpl w:val="3DF092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14C0CB3"/>
    <w:multiLevelType w:val="hybridMultilevel"/>
    <w:tmpl w:val="B29EFD70"/>
    <w:lvl w:ilvl="0" w:tplc="08090009">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52293BAF"/>
    <w:multiLevelType w:val="hybridMultilevel"/>
    <w:tmpl w:val="B1BAC4EE"/>
    <w:lvl w:ilvl="0" w:tplc="08090005">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562F1186"/>
    <w:multiLevelType w:val="hybridMultilevel"/>
    <w:tmpl w:val="D79E7E5E"/>
    <w:lvl w:ilvl="0" w:tplc="B8EE0BC0">
      <w:start w:val="1"/>
      <w:numFmt w:val="bullet"/>
      <w:lvlText w:val=""/>
      <w:lvlJc w:val="left"/>
      <w:pPr>
        <w:ind w:left="720" w:hanging="607"/>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7297D05"/>
    <w:multiLevelType w:val="hybridMultilevel"/>
    <w:tmpl w:val="342A7FC4"/>
    <w:lvl w:ilvl="0" w:tplc="08090003">
      <w:start w:val="1"/>
      <w:numFmt w:val="bullet"/>
      <w:lvlText w:val="o"/>
      <w:lvlJc w:val="left"/>
      <w:pPr>
        <w:ind w:left="720" w:hanging="360"/>
      </w:pPr>
      <w:rPr>
        <w:rFonts w:ascii="Courier New" w:hAnsi="Courier New" w:cs="Courier New" w:hint="default"/>
        <w:b w:val="0"/>
        <w:bCs w:val="0"/>
        <w:i w:val="0"/>
        <w:iCs w:val="0"/>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5" w15:restartNumberingAfterBreak="0">
    <w:nsid w:val="58341446"/>
    <w:multiLevelType w:val="hybridMultilevel"/>
    <w:tmpl w:val="849E009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5A4C4E4C"/>
    <w:multiLevelType w:val="hybridMultilevel"/>
    <w:tmpl w:val="F5B4A4F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5EF65E9B"/>
    <w:multiLevelType w:val="hybridMultilevel"/>
    <w:tmpl w:val="505A25DE"/>
    <w:lvl w:ilvl="0" w:tplc="50F8B01C">
      <w:start w:val="1"/>
      <w:numFmt w:val="bullet"/>
      <w:lvlText w:val=""/>
      <w:lvlJc w:val="left"/>
      <w:pPr>
        <w:ind w:left="890" w:hanging="360"/>
      </w:pPr>
      <w:rPr>
        <w:rFonts w:ascii="Wingdings" w:hAnsi="Wingdings" w:hint="default"/>
        <w:color w:val="000000" w:themeColor="text1"/>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48" w15:restartNumberingAfterBreak="0">
    <w:nsid w:val="608466B1"/>
    <w:multiLevelType w:val="hybridMultilevel"/>
    <w:tmpl w:val="E69450D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1484CA0"/>
    <w:multiLevelType w:val="hybridMultilevel"/>
    <w:tmpl w:val="A746BCD4"/>
    <w:lvl w:ilvl="0" w:tplc="5FE68F8E">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636B41D1"/>
    <w:multiLevelType w:val="hybridMultilevel"/>
    <w:tmpl w:val="64E879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47E7776"/>
    <w:multiLevelType w:val="multilevel"/>
    <w:tmpl w:val="17B0340A"/>
    <w:styleLink w:val="CurrentList7"/>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2" w15:restartNumberingAfterBreak="0">
    <w:nsid w:val="65972AD4"/>
    <w:multiLevelType w:val="hybridMultilevel"/>
    <w:tmpl w:val="64CC8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66468E8"/>
    <w:multiLevelType w:val="multilevel"/>
    <w:tmpl w:val="17B0340A"/>
    <w:styleLink w:val="CurrentList8"/>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4" w15:restartNumberingAfterBreak="0">
    <w:nsid w:val="66A05711"/>
    <w:multiLevelType w:val="hybridMultilevel"/>
    <w:tmpl w:val="C6402E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66A644CD"/>
    <w:multiLevelType w:val="multilevel"/>
    <w:tmpl w:val="36363FF8"/>
    <w:styleLink w:val="CurrentList4"/>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6" w15:restartNumberingAfterBreak="0">
    <w:nsid w:val="670200DC"/>
    <w:multiLevelType w:val="multilevel"/>
    <w:tmpl w:val="850CBCCE"/>
    <w:styleLink w:val="CurrentList1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7" w15:restartNumberingAfterBreak="0">
    <w:nsid w:val="6A9E7EB0"/>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6B1C59DA"/>
    <w:multiLevelType w:val="multilevel"/>
    <w:tmpl w:val="9B6E3F6A"/>
    <w:lvl w:ilvl="0">
      <w:start w:val="1"/>
      <w:numFmt w:val="decimal"/>
      <w:lvlText w:val="%1."/>
      <w:lvlJc w:val="left"/>
      <w:pPr>
        <w:tabs>
          <w:tab w:val="num" w:pos="283"/>
        </w:tabs>
        <w:ind w:left="0" w:firstLine="0"/>
      </w:pPr>
      <w:rPr>
        <w:rFonts w:hint="default"/>
      </w:rPr>
    </w:lvl>
    <w:lvl w:ilvl="1">
      <w:start w:val="8"/>
      <w:numFmt w:val="decimal"/>
      <w:isLgl/>
      <w:lvlText w:val="%1.%2."/>
      <w:lvlJc w:val="left"/>
      <w:pPr>
        <w:ind w:left="360" w:hanging="360"/>
      </w:pPr>
      <w:rPr>
        <w:rFonts w:cs="Cambria" w:hint="default"/>
        <w:b/>
      </w:rPr>
    </w:lvl>
    <w:lvl w:ilvl="2">
      <w:start w:val="1"/>
      <w:numFmt w:val="decimal"/>
      <w:isLgl/>
      <w:lvlText w:val="%1.%2.%3."/>
      <w:lvlJc w:val="left"/>
      <w:pPr>
        <w:ind w:left="720" w:hanging="720"/>
      </w:pPr>
      <w:rPr>
        <w:rFonts w:cs="Cambria" w:hint="default"/>
        <w:b/>
      </w:rPr>
    </w:lvl>
    <w:lvl w:ilvl="3">
      <w:start w:val="1"/>
      <w:numFmt w:val="decimal"/>
      <w:isLgl/>
      <w:lvlText w:val="%1.%2.%3.%4."/>
      <w:lvlJc w:val="left"/>
      <w:pPr>
        <w:ind w:left="720" w:hanging="720"/>
      </w:pPr>
      <w:rPr>
        <w:rFonts w:cs="Cambria" w:hint="default"/>
        <w:b/>
      </w:rPr>
    </w:lvl>
    <w:lvl w:ilvl="4">
      <w:start w:val="1"/>
      <w:numFmt w:val="decimal"/>
      <w:isLgl/>
      <w:lvlText w:val="%1.%2.%3.%4.%5."/>
      <w:lvlJc w:val="left"/>
      <w:pPr>
        <w:ind w:left="1080" w:hanging="1080"/>
      </w:pPr>
      <w:rPr>
        <w:rFonts w:cs="Cambria" w:hint="default"/>
        <w:b/>
      </w:rPr>
    </w:lvl>
    <w:lvl w:ilvl="5">
      <w:start w:val="1"/>
      <w:numFmt w:val="decimal"/>
      <w:isLgl/>
      <w:lvlText w:val="%1.%2.%3.%4.%5.%6."/>
      <w:lvlJc w:val="left"/>
      <w:pPr>
        <w:ind w:left="1080" w:hanging="1080"/>
      </w:pPr>
      <w:rPr>
        <w:rFonts w:cs="Cambria" w:hint="default"/>
        <w:b/>
      </w:rPr>
    </w:lvl>
    <w:lvl w:ilvl="6">
      <w:start w:val="1"/>
      <w:numFmt w:val="decimal"/>
      <w:isLgl/>
      <w:lvlText w:val="%1.%2.%3.%4.%5.%6.%7."/>
      <w:lvlJc w:val="left"/>
      <w:pPr>
        <w:ind w:left="1080" w:hanging="1080"/>
      </w:pPr>
      <w:rPr>
        <w:rFonts w:cs="Cambria" w:hint="default"/>
        <w:b/>
      </w:rPr>
    </w:lvl>
    <w:lvl w:ilvl="7">
      <w:start w:val="1"/>
      <w:numFmt w:val="decimal"/>
      <w:isLgl/>
      <w:lvlText w:val="%1.%2.%3.%4.%5.%6.%7.%8."/>
      <w:lvlJc w:val="left"/>
      <w:pPr>
        <w:ind w:left="1440" w:hanging="1440"/>
      </w:pPr>
      <w:rPr>
        <w:rFonts w:cs="Cambria" w:hint="default"/>
        <w:b/>
      </w:rPr>
    </w:lvl>
    <w:lvl w:ilvl="8">
      <w:start w:val="1"/>
      <w:numFmt w:val="decimal"/>
      <w:isLgl/>
      <w:lvlText w:val="%1.%2.%3.%4.%5.%6.%7.%8.%9."/>
      <w:lvlJc w:val="left"/>
      <w:pPr>
        <w:ind w:left="1440" w:hanging="1440"/>
      </w:pPr>
      <w:rPr>
        <w:rFonts w:cs="Cambria" w:hint="default"/>
        <w:b/>
      </w:rPr>
    </w:lvl>
  </w:abstractNum>
  <w:abstractNum w:abstractNumId="59" w15:restartNumberingAfterBreak="0">
    <w:nsid w:val="6B5F71E6"/>
    <w:multiLevelType w:val="hybridMultilevel"/>
    <w:tmpl w:val="257A330E"/>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60" w15:restartNumberingAfterBreak="0">
    <w:nsid w:val="6B7B1440"/>
    <w:multiLevelType w:val="multilevel"/>
    <w:tmpl w:val="F3A6A83A"/>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1" w15:restartNumberingAfterBreak="0">
    <w:nsid w:val="6CA540AB"/>
    <w:multiLevelType w:val="hybridMultilevel"/>
    <w:tmpl w:val="A4D03DD0"/>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70D2776A"/>
    <w:multiLevelType w:val="hybridMultilevel"/>
    <w:tmpl w:val="F870AC70"/>
    <w:lvl w:ilvl="0" w:tplc="B6C4F27C">
      <w:start w:val="1"/>
      <w:numFmt w:val="bullet"/>
      <w:lvlText w:val=""/>
      <w:lvlJc w:val="left"/>
      <w:pPr>
        <w:tabs>
          <w:tab w:val="num" w:pos="720"/>
        </w:tabs>
        <w:ind w:left="720" w:hanging="360"/>
      </w:pPr>
      <w:rPr>
        <w:rFonts w:ascii="Symbol" w:hAnsi="Symbol" w:hint="default"/>
      </w:rPr>
    </w:lvl>
    <w:lvl w:ilvl="1" w:tplc="132A8E9E" w:tentative="1">
      <w:start w:val="1"/>
      <w:numFmt w:val="bullet"/>
      <w:lvlText w:val=""/>
      <w:lvlJc w:val="left"/>
      <w:pPr>
        <w:tabs>
          <w:tab w:val="num" w:pos="1440"/>
        </w:tabs>
        <w:ind w:left="1440" w:hanging="360"/>
      </w:pPr>
      <w:rPr>
        <w:rFonts w:ascii="Symbol" w:hAnsi="Symbol" w:hint="default"/>
      </w:rPr>
    </w:lvl>
    <w:lvl w:ilvl="2" w:tplc="E2F6B6E2" w:tentative="1">
      <w:start w:val="1"/>
      <w:numFmt w:val="bullet"/>
      <w:lvlText w:val=""/>
      <w:lvlJc w:val="left"/>
      <w:pPr>
        <w:tabs>
          <w:tab w:val="num" w:pos="2160"/>
        </w:tabs>
        <w:ind w:left="2160" w:hanging="360"/>
      </w:pPr>
      <w:rPr>
        <w:rFonts w:ascii="Symbol" w:hAnsi="Symbol" w:hint="default"/>
      </w:rPr>
    </w:lvl>
    <w:lvl w:ilvl="3" w:tplc="B386D212" w:tentative="1">
      <w:start w:val="1"/>
      <w:numFmt w:val="bullet"/>
      <w:lvlText w:val=""/>
      <w:lvlJc w:val="left"/>
      <w:pPr>
        <w:tabs>
          <w:tab w:val="num" w:pos="2880"/>
        </w:tabs>
        <w:ind w:left="2880" w:hanging="360"/>
      </w:pPr>
      <w:rPr>
        <w:rFonts w:ascii="Symbol" w:hAnsi="Symbol" w:hint="default"/>
      </w:rPr>
    </w:lvl>
    <w:lvl w:ilvl="4" w:tplc="9864D446" w:tentative="1">
      <w:start w:val="1"/>
      <w:numFmt w:val="bullet"/>
      <w:lvlText w:val=""/>
      <w:lvlJc w:val="left"/>
      <w:pPr>
        <w:tabs>
          <w:tab w:val="num" w:pos="3600"/>
        </w:tabs>
        <w:ind w:left="3600" w:hanging="360"/>
      </w:pPr>
      <w:rPr>
        <w:rFonts w:ascii="Symbol" w:hAnsi="Symbol" w:hint="default"/>
      </w:rPr>
    </w:lvl>
    <w:lvl w:ilvl="5" w:tplc="33B86F5E" w:tentative="1">
      <w:start w:val="1"/>
      <w:numFmt w:val="bullet"/>
      <w:lvlText w:val=""/>
      <w:lvlJc w:val="left"/>
      <w:pPr>
        <w:tabs>
          <w:tab w:val="num" w:pos="4320"/>
        </w:tabs>
        <w:ind w:left="4320" w:hanging="360"/>
      </w:pPr>
      <w:rPr>
        <w:rFonts w:ascii="Symbol" w:hAnsi="Symbol" w:hint="default"/>
      </w:rPr>
    </w:lvl>
    <w:lvl w:ilvl="6" w:tplc="EAC4EA9A" w:tentative="1">
      <w:start w:val="1"/>
      <w:numFmt w:val="bullet"/>
      <w:lvlText w:val=""/>
      <w:lvlJc w:val="left"/>
      <w:pPr>
        <w:tabs>
          <w:tab w:val="num" w:pos="5040"/>
        </w:tabs>
        <w:ind w:left="5040" w:hanging="360"/>
      </w:pPr>
      <w:rPr>
        <w:rFonts w:ascii="Symbol" w:hAnsi="Symbol" w:hint="default"/>
      </w:rPr>
    </w:lvl>
    <w:lvl w:ilvl="7" w:tplc="C084223A" w:tentative="1">
      <w:start w:val="1"/>
      <w:numFmt w:val="bullet"/>
      <w:lvlText w:val=""/>
      <w:lvlJc w:val="left"/>
      <w:pPr>
        <w:tabs>
          <w:tab w:val="num" w:pos="5760"/>
        </w:tabs>
        <w:ind w:left="5760" w:hanging="360"/>
      </w:pPr>
      <w:rPr>
        <w:rFonts w:ascii="Symbol" w:hAnsi="Symbol" w:hint="default"/>
      </w:rPr>
    </w:lvl>
    <w:lvl w:ilvl="8" w:tplc="522A9980" w:tentative="1">
      <w:start w:val="1"/>
      <w:numFmt w:val="bullet"/>
      <w:lvlText w:val=""/>
      <w:lvlJc w:val="left"/>
      <w:pPr>
        <w:tabs>
          <w:tab w:val="num" w:pos="6480"/>
        </w:tabs>
        <w:ind w:left="6480" w:hanging="360"/>
      </w:pPr>
      <w:rPr>
        <w:rFonts w:ascii="Symbol" w:hAnsi="Symbol" w:hint="default"/>
      </w:rPr>
    </w:lvl>
  </w:abstractNum>
  <w:abstractNum w:abstractNumId="63" w15:restartNumberingAfterBreak="0">
    <w:nsid w:val="72992603"/>
    <w:multiLevelType w:val="hybridMultilevel"/>
    <w:tmpl w:val="78027CEE"/>
    <w:lvl w:ilvl="0" w:tplc="1660C4EE">
      <w:start w:val="1"/>
      <w:numFmt w:val="bullet"/>
      <w:lvlText w:val=""/>
      <w:lvlJc w:val="left"/>
      <w:pPr>
        <w:ind w:left="720" w:hanging="360"/>
      </w:pPr>
      <w:rPr>
        <w:rFonts w:ascii="Wingdings" w:hAnsi="Wingdings" w:hint="default"/>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73000564"/>
    <w:multiLevelType w:val="multilevel"/>
    <w:tmpl w:val="64CC817A"/>
    <w:styleLink w:val="CurrentList1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5" w15:restartNumberingAfterBreak="0">
    <w:nsid w:val="73037D34"/>
    <w:multiLevelType w:val="hybridMultilevel"/>
    <w:tmpl w:val="17B0340A"/>
    <w:lvl w:ilvl="0" w:tplc="8422B346">
      <w:start w:val="1"/>
      <w:numFmt w:val="bullet"/>
      <w:lvlText w:val=""/>
      <w:lvlJc w:val="left"/>
      <w:pPr>
        <w:ind w:left="720" w:hanging="40"/>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66" w15:restartNumberingAfterBreak="0">
    <w:nsid w:val="75120B83"/>
    <w:multiLevelType w:val="hybridMultilevel"/>
    <w:tmpl w:val="4F4803C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7" w15:restartNumberingAfterBreak="0">
    <w:nsid w:val="7A874FCA"/>
    <w:multiLevelType w:val="hybridMultilevel"/>
    <w:tmpl w:val="F8045D24"/>
    <w:lvl w:ilvl="0" w:tplc="0407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E816D22"/>
    <w:multiLevelType w:val="hybridMultilevel"/>
    <w:tmpl w:val="070CA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F8B4CA3"/>
    <w:multiLevelType w:val="hybridMultilevel"/>
    <w:tmpl w:val="575486D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201212135">
    <w:abstractNumId w:val="54"/>
  </w:num>
  <w:num w:numId="2" w16cid:durableId="2072532835">
    <w:abstractNumId w:val="10"/>
  </w:num>
  <w:num w:numId="3" w16cid:durableId="490296203">
    <w:abstractNumId w:val="5"/>
  </w:num>
  <w:num w:numId="4" w16cid:durableId="1822694412">
    <w:abstractNumId w:val="16"/>
  </w:num>
  <w:num w:numId="5" w16cid:durableId="576475727">
    <w:abstractNumId w:val="27"/>
  </w:num>
  <w:num w:numId="6" w16cid:durableId="1053508108">
    <w:abstractNumId w:val="38"/>
  </w:num>
  <w:num w:numId="7" w16cid:durableId="2084134121">
    <w:abstractNumId w:val="39"/>
  </w:num>
  <w:num w:numId="8" w16cid:durableId="1437822331">
    <w:abstractNumId w:val="15"/>
  </w:num>
  <w:num w:numId="9" w16cid:durableId="1158035867">
    <w:abstractNumId w:val="25"/>
  </w:num>
  <w:num w:numId="10" w16cid:durableId="67583122">
    <w:abstractNumId w:val="17"/>
  </w:num>
  <w:num w:numId="11" w16cid:durableId="98526084">
    <w:abstractNumId w:val="60"/>
  </w:num>
  <w:num w:numId="12" w16cid:durableId="1798529035">
    <w:abstractNumId w:val="45"/>
  </w:num>
  <w:num w:numId="13" w16cid:durableId="485050040">
    <w:abstractNumId w:val="43"/>
  </w:num>
  <w:num w:numId="14" w16cid:durableId="980623356">
    <w:abstractNumId w:val="50"/>
  </w:num>
  <w:num w:numId="15" w16cid:durableId="782269857">
    <w:abstractNumId w:val="62"/>
  </w:num>
  <w:num w:numId="16" w16cid:durableId="863861039">
    <w:abstractNumId w:val="52"/>
  </w:num>
  <w:num w:numId="17" w16cid:durableId="1356887927">
    <w:abstractNumId w:val="36"/>
  </w:num>
  <w:num w:numId="18" w16cid:durableId="1497766074">
    <w:abstractNumId w:val="68"/>
  </w:num>
  <w:num w:numId="19" w16cid:durableId="2083941668">
    <w:abstractNumId w:val="46"/>
  </w:num>
  <w:num w:numId="20" w16cid:durableId="1514800299">
    <w:abstractNumId w:val="24"/>
  </w:num>
  <w:num w:numId="21" w16cid:durableId="213666895">
    <w:abstractNumId w:val="32"/>
  </w:num>
  <w:num w:numId="22" w16cid:durableId="328867291">
    <w:abstractNumId w:val="34"/>
  </w:num>
  <w:num w:numId="23" w16cid:durableId="1113204406">
    <w:abstractNumId w:val="11"/>
  </w:num>
  <w:num w:numId="24" w16cid:durableId="224799563">
    <w:abstractNumId w:val="65"/>
  </w:num>
  <w:num w:numId="25" w16cid:durableId="1067070528">
    <w:abstractNumId w:val="55"/>
  </w:num>
  <w:num w:numId="26" w16cid:durableId="772550904">
    <w:abstractNumId w:val="6"/>
  </w:num>
  <w:num w:numId="27" w16cid:durableId="2122530400">
    <w:abstractNumId w:val="29"/>
  </w:num>
  <w:num w:numId="28" w16cid:durableId="1967150848">
    <w:abstractNumId w:val="19"/>
  </w:num>
  <w:num w:numId="29" w16cid:durableId="1683118483">
    <w:abstractNumId w:val="23"/>
  </w:num>
  <w:num w:numId="30" w16cid:durableId="2137679518">
    <w:abstractNumId w:val="44"/>
  </w:num>
  <w:num w:numId="31" w16cid:durableId="877358502">
    <w:abstractNumId w:val="51"/>
  </w:num>
  <w:num w:numId="32" w16cid:durableId="1325400650">
    <w:abstractNumId w:val="59"/>
  </w:num>
  <w:num w:numId="33" w16cid:durableId="1269123977">
    <w:abstractNumId w:val="53"/>
  </w:num>
  <w:num w:numId="34" w16cid:durableId="1781410695">
    <w:abstractNumId w:val="35"/>
  </w:num>
  <w:num w:numId="35" w16cid:durableId="1883903870">
    <w:abstractNumId w:val="3"/>
  </w:num>
  <w:num w:numId="36" w16cid:durableId="767428984">
    <w:abstractNumId w:val="9"/>
  </w:num>
  <w:num w:numId="37" w16cid:durableId="908609910">
    <w:abstractNumId w:val="1"/>
  </w:num>
  <w:num w:numId="38" w16cid:durableId="1984194912">
    <w:abstractNumId w:val="64"/>
  </w:num>
  <w:num w:numId="39" w16cid:durableId="1435712696">
    <w:abstractNumId w:val="69"/>
  </w:num>
  <w:num w:numId="40" w16cid:durableId="519514979">
    <w:abstractNumId w:val="56"/>
  </w:num>
  <w:num w:numId="41" w16cid:durableId="432016142">
    <w:abstractNumId w:val="61"/>
  </w:num>
  <w:num w:numId="42" w16cid:durableId="1489322408">
    <w:abstractNumId w:val="31"/>
  </w:num>
  <w:num w:numId="43" w16cid:durableId="1224223011">
    <w:abstractNumId w:val="20"/>
  </w:num>
  <w:num w:numId="44" w16cid:durableId="359011265">
    <w:abstractNumId w:val="4"/>
  </w:num>
  <w:num w:numId="45" w16cid:durableId="1899708818">
    <w:abstractNumId w:val="66"/>
  </w:num>
  <w:num w:numId="46" w16cid:durableId="385300348">
    <w:abstractNumId w:val="48"/>
  </w:num>
  <w:num w:numId="47" w16cid:durableId="557211022">
    <w:abstractNumId w:val="40"/>
  </w:num>
  <w:num w:numId="48" w16cid:durableId="368603057">
    <w:abstractNumId w:val="22"/>
  </w:num>
  <w:num w:numId="49" w16cid:durableId="1223709968">
    <w:abstractNumId w:val="7"/>
  </w:num>
  <w:num w:numId="50" w16cid:durableId="1630160797">
    <w:abstractNumId w:val="13"/>
  </w:num>
  <w:num w:numId="51" w16cid:durableId="991564977">
    <w:abstractNumId w:val="63"/>
  </w:num>
  <w:num w:numId="52" w16cid:durableId="1822188702">
    <w:abstractNumId w:val="42"/>
  </w:num>
  <w:num w:numId="53" w16cid:durableId="388194316">
    <w:abstractNumId w:val="67"/>
  </w:num>
  <w:num w:numId="54" w16cid:durableId="175316117">
    <w:abstractNumId w:val="26"/>
  </w:num>
  <w:num w:numId="55" w16cid:durableId="36974139">
    <w:abstractNumId w:val="33"/>
  </w:num>
  <w:num w:numId="56" w16cid:durableId="1786197498">
    <w:abstractNumId w:val="41"/>
  </w:num>
  <w:num w:numId="57" w16cid:durableId="1415784998">
    <w:abstractNumId w:val="0"/>
  </w:num>
  <w:num w:numId="58" w16cid:durableId="838083489">
    <w:abstractNumId w:val="37"/>
  </w:num>
  <w:num w:numId="59" w16cid:durableId="1310134984">
    <w:abstractNumId w:val="57"/>
  </w:num>
  <w:num w:numId="60" w16cid:durableId="1364088275">
    <w:abstractNumId w:val="18"/>
  </w:num>
  <w:num w:numId="61" w16cid:durableId="216203814">
    <w:abstractNumId w:val="2"/>
  </w:num>
  <w:num w:numId="62" w16cid:durableId="1856071115">
    <w:abstractNumId w:val="58"/>
  </w:num>
  <w:num w:numId="63" w16cid:durableId="367800625">
    <w:abstractNumId w:val="49"/>
  </w:num>
  <w:num w:numId="64" w16cid:durableId="2007708516">
    <w:abstractNumId w:val="8"/>
  </w:num>
  <w:num w:numId="65" w16cid:durableId="451873307">
    <w:abstractNumId w:val="47"/>
  </w:num>
  <w:num w:numId="66" w16cid:durableId="1552111159">
    <w:abstractNumId w:val="28"/>
  </w:num>
  <w:num w:numId="67" w16cid:durableId="572356616">
    <w:abstractNumId w:val="14"/>
  </w:num>
  <w:num w:numId="68" w16cid:durableId="1987706987">
    <w:abstractNumId w:val="21"/>
  </w:num>
  <w:num w:numId="69" w16cid:durableId="771587592">
    <w:abstractNumId w:val="30"/>
  </w:num>
  <w:num w:numId="70" w16cid:durableId="210155833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KysDS0tLA0MzU3NTBQ0lEKTi0uzszPAykwMqwFAM6KiuotAAAA"/>
  </w:docVars>
  <w:rsids>
    <w:rsidRoot w:val="008F7D41"/>
    <w:rsid w:val="00010F7F"/>
    <w:rsid w:val="0002576A"/>
    <w:rsid w:val="00035D72"/>
    <w:rsid w:val="000465AB"/>
    <w:rsid w:val="000750C7"/>
    <w:rsid w:val="00090F46"/>
    <w:rsid w:val="000A2939"/>
    <w:rsid w:val="000C68B7"/>
    <w:rsid w:val="000D19B7"/>
    <w:rsid w:val="000D3B30"/>
    <w:rsid w:val="000D60E4"/>
    <w:rsid w:val="000D615B"/>
    <w:rsid w:val="000F2EC5"/>
    <w:rsid w:val="001062A7"/>
    <w:rsid w:val="00112185"/>
    <w:rsid w:val="00114D5C"/>
    <w:rsid w:val="00123BED"/>
    <w:rsid w:val="00155BDF"/>
    <w:rsid w:val="00162A46"/>
    <w:rsid w:val="00171338"/>
    <w:rsid w:val="00181A01"/>
    <w:rsid w:val="0018748E"/>
    <w:rsid w:val="00194E86"/>
    <w:rsid w:val="001A7E73"/>
    <w:rsid w:val="001B1710"/>
    <w:rsid w:val="001C2146"/>
    <w:rsid w:val="001C7B66"/>
    <w:rsid w:val="001D4AB6"/>
    <w:rsid w:val="001E11DA"/>
    <w:rsid w:val="001F73BD"/>
    <w:rsid w:val="0021238E"/>
    <w:rsid w:val="00214FD9"/>
    <w:rsid w:val="00237A99"/>
    <w:rsid w:val="00251EC4"/>
    <w:rsid w:val="002621A0"/>
    <w:rsid w:val="00270714"/>
    <w:rsid w:val="00296D0C"/>
    <w:rsid w:val="002A41E6"/>
    <w:rsid w:val="002A7407"/>
    <w:rsid w:val="002B36A2"/>
    <w:rsid w:val="002D2293"/>
    <w:rsid w:val="002D2F52"/>
    <w:rsid w:val="002D7609"/>
    <w:rsid w:val="002E4F01"/>
    <w:rsid w:val="002F2E04"/>
    <w:rsid w:val="002F4E7E"/>
    <w:rsid w:val="002F739C"/>
    <w:rsid w:val="00305C84"/>
    <w:rsid w:val="00315338"/>
    <w:rsid w:val="00324A1E"/>
    <w:rsid w:val="0033066E"/>
    <w:rsid w:val="003309E0"/>
    <w:rsid w:val="0034393F"/>
    <w:rsid w:val="00343D8A"/>
    <w:rsid w:val="003533CB"/>
    <w:rsid w:val="003668E8"/>
    <w:rsid w:val="0037284B"/>
    <w:rsid w:val="003774F5"/>
    <w:rsid w:val="003923F2"/>
    <w:rsid w:val="003B175D"/>
    <w:rsid w:val="003D1D84"/>
    <w:rsid w:val="003D7856"/>
    <w:rsid w:val="003E2BE0"/>
    <w:rsid w:val="004354DF"/>
    <w:rsid w:val="00441BC6"/>
    <w:rsid w:val="00463918"/>
    <w:rsid w:val="004878C0"/>
    <w:rsid w:val="004B324B"/>
    <w:rsid w:val="004D26EF"/>
    <w:rsid w:val="004E2766"/>
    <w:rsid w:val="004E6CA9"/>
    <w:rsid w:val="004F3146"/>
    <w:rsid w:val="00505F81"/>
    <w:rsid w:val="00522629"/>
    <w:rsid w:val="00531CD0"/>
    <w:rsid w:val="00542534"/>
    <w:rsid w:val="00553539"/>
    <w:rsid w:val="005647C4"/>
    <w:rsid w:val="0056757D"/>
    <w:rsid w:val="005733F9"/>
    <w:rsid w:val="00597636"/>
    <w:rsid w:val="005B5263"/>
    <w:rsid w:val="005E5A9C"/>
    <w:rsid w:val="005E624F"/>
    <w:rsid w:val="00606128"/>
    <w:rsid w:val="00622224"/>
    <w:rsid w:val="00647207"/>
    <w:rsid w:val="006507BE"/>
    <w:rsid w:val="006609EC"/>
    <w:rsid w:val="00665625"/>
    <w:rsid w:val="00672984"/>
    <w:rsid w:val="00684D28"/>
    <w:rsid w:val="00684D62"/>
    <w:rsid w:val="00687CB3"/>
    <w:rsid w:val="00690149"/>
    <w:rsid w:val="00693799"/>
    <w:rsid w:val="006A29A6"/>
    <w:rsid w:val="006A446A"/>
    <w:rsid w:val="006A53F8"/>
    <w:rsid w:val="006D0B59"/>
    <w:rsid w:val="006D10B3"/>
    <w:rsid w:val="006E1A7A"/>
    <w:rsid w:val="006E46EB"/>
    <w:rsid w:val="006F167A"/>
    <w:rsid w:val="006F1B48"/>
    <w:rsid w:val="006F385C"/>
    <w:rsid w:val="00703C93"/>
    <w:rsid w:val="007114F2"/>
    <w:rsid w:val="007246EF"/>
    <w:rsid w:val="007331D5"/>
    <w:rsid w:val="00740391"/>
    <w:rsid w:val="007450AC"/>
    <w:rsid w:val="007676EA"/>
    <w:rsid w:val="007756C1"/>
    <w:rsid w:val="00775F19"/>
    <w:rsid w:val="007A190E"/>
    <w:rsid w:val="007A3FB1"/>
    <w:rsid w:val="007A5C82"/>
    <w:rsid w:val="007B077B"/>
    <w:rsid w:val="007B1D2F"/>
    <w:rsid w:val="007D34D1"/>
    <w:rsid w:val="007E7253"/>
    <w:rsid w:val="00802EDD"/>
    <w:rsid w:val="0080620E"/>
    <w:rsid w:val="00811829"/>
    <w:rsid w:val="00833E97"/>
    <w:rsid w:val="00860B69"/>
    <w:rsid w:val="008618C7"/>
    <w:rsid w:val="00866963"/>
    <w:rsid w:val="00876113"/>
    <w:rsid w:val="008803FD"/>
    <w:rsid w:val="008876B3"/>
    <w:rsid w:val="008A7238"/>
    <w:rsid w:val="008A78C1"/>
    <w:rsid w:val="008C4BC9"/>
    <w:rsid w:val="008C7472"/>
    <w:rsid w:val="008D13F5"/>
    <w:rsid w:val="008D26C3"/>
    <w:rsid w:val="008D31C4"/>
    <w:rsid w:val="008F0BAE"/>
    <w:rsid w:val="008F16B1"/>
    <w:rsid w:val="008F7D41"/>
    <w:rsid w:val="00915E39"/>
    <w:rsid w:val="00920006"/>
    <w:rsid w:val="0093507B"/>
    <w:rsid w:val="00962875"/>
    <w:rsid w:val="00980108"/>
    <w:rsid w:val="00990350"/>
    <w:rsid w:val="009A15B7"/>
    <w:rsid w:val="009B5CBF"/>
    <w:rsid w:val="009C189E"/>
    <w:rsid w:val="009D7045"/>
    <w:rsid w:val="009F7DB8"/>
    <w:rsid w:val="00A124BA"/>
    <w:rsid w:val="00A2143B"/>
    <w:rsid w:val="00A35AFE"/>
    <w:rsid w:val="00A551D4"/>
    <w:rsid w:val="00A64B36"/>
    <w:rsid w:val="00A65498"/>
    <w:rsid w:val="00A66D38"/>
    <w:rsid w:val="00A873BE"/>
    <w:rsid w:val="00A8789D"/>
    <w:rsid w:val="00A9038C"/>
    <w:rsid w:val="00A9580E"/>
    <w:rsid w:val="00AA1F2A"/>
    <w:rsid w:val="00AA6618"/>
    <w:rsid w:val="00AB1828"/>
    <w:rsid w:val="00AD1A46"/>
    <w:rsid w:val="00AD2E3C"/>
    <w:rsid w:val="00AD6A3D"/>
    <w:rsid w:val="00AE04D6"/>
    <w:rsid w:val="00AE4940"/>
    <w:rsid w:val="00B01802"/>
    <w:rsid w:val="00B036C2"/>
    <w:rsid w:val="00B21D51"/>
    <w:rsid w:val="00B25636"/>
    <w:rsid w:val="00B27423"/>
    <w:rsid w:val="00B41576"/>
    <w:rsid w:val="00B43867"/>
    <w:rsid w:val="00B44172"/>
    <w:rsid w:val="00B45577"/>
    <w:rsid w:val="00B52160"/>
    <w:rsid w:val="00B62FC8"/>
    <w:rsid w:val="00B74F27"/>
    <w:rsid w:val="00B85AF2"/>
    <w:rsid w:val="00B87D1C"/>
    <w:rsid w:val="00B94F28"/>
    <w:rsid w:val="00BB04FE"/>
    <w:rsid w:val="00BB2CC1"/>
    <w:rsid w:val="00BD1F5E"/>
    <w:rsid w:val="00BF12A2"/>
    <w:rsid w:val="00BF1516"/>
    <w:rsid w:val="00BF3CA6"/>
    <w:rsid w:val="00C13802"/>
    <w:rsid w:val="00C234D1"/>
    <w:rsid w:val="00C27C86"/>
    <w:rsid w:val="00C30E34"/>
    <w:rsid w:val="00C315A6"/>
    <w:rsid w:val="00C52452"/>
    <w:rsid w:val="00C56D0A"/>
    <w:rsid w:val="00C60CBC"/>
    <w:rsid w:val="00C61A7A"/>
    <w:rsid w:val="00C61E4F"/>
    <w:rsid w:val="00C63AE7"/>
    <w:rsid w:val="00C63E1D"/>
    <w:rsid w:val="00C66973"/>
    <w:rsid w:val="00C7010D"/>
    <w:rsid w:val="00C76C1C"/>
    <w:rsid w:val="00C7783A"/>
    <w:rsid w:val="00C9780D"/>
    <w:rsid w:val="00CA5AD0"/>
    <w:rsid w:val="00CB513B"/>
    <w:rsid w:val="00CE047E"/>
    <w:rsid w:val="00CE05ED"/>
    <w:rsid w:val="00CF11F4"/>
    <w:rsid w:val="00CF6651"/>
    <w:rsid w:val="00D03B9C"/>
    <w:rsid w:val="00D051CF"/>
    <w:rsid w:val="00D1209C"/>
    <w:rsid w:val="00D143CA"/>
    <w:rsid w:val="00D15950"/>
    <w:rsid w:val="00D26DDF"/>
    <w:rsid w:val="00D30ABE"/>
    <w:rsid w:val="00D348E5"/>
    <w:rsid w:val="00D463AA"/>
    <w:rsid w:val="00D479D3"/>
    <w:rsid w:val="00D53EFD"/>
    <w:rsid w:val="00D55261"/>
    <w:rsid w:val="00D62653"/>
    <w:rsid w:val="00D70132"/>
    <w:rsid w:val="00D72D9E"/>
    <w:rsid w:val="00D72E99"/>
    <w:rsid w:val="00D83F21"/>
    <w:rsid w:val="00D91C33"/>
    <w:rsid w:val="00D95513"/>
    <w:rsid w:val="00DB752E"/>
    <w:rsid w:val="00DE057B"/>
    <w:rsid w:val="00DE461E"/>
    <w:rsid w:val="00DF3278"/>
    <w:rsid w:val="00E023CF"/>
    <w:rsid w:val="00E16649"/>
    <w:rsid w:val="00E24F3C"/>
    <w:rsid w:val="00E453A2"/>
    <w:rsid w:val="00E5154F"/>
    <w:rsid w:val="00E561D9"/>
    <w:rsid w:val="00E631A5"/>
    <w:rsid w:val="00E67501"/>
    <w:rsid w:val="00E72EEF"/>
    <w:rsid w:val="00E812EA"/>
    <w:rsid w:val="00EB1AAB"/>
    <w:rsid w:val="00EB647D"/>
    <w:rsid w:val="00ED530F"/>
    <w:rsid w:val="00ED7E4C"/>
    <w:rsid w:val="00EE1CCB"/>
    <w:rsid w:val="00EE59C1"/>
    <w:rsid w:val="00EE5E98"/>
    <w:rsid w:val="00EF0D10"/>
    <w:rsid w:val="00EF5486"/>
    <w:rsid w:val="00F00140"/>
    <w:rsid w:val="00F054CE"/>
    <w:rsid w:val="00F134FC"/>
    <w:rsid w:val="00F157B7"/>
    <w:rsid w:val="00F46E1C"/>
    <w:rsid w:val="00F524DA"/>
    <w:rsid w:val="00F61713"/>
    <w:rsid w:val="00F81CBF"/>
    <w:rsid w:val="00F857DB"/>
    <w:rsid w:val="00F86927"/>
    <w:rsid w:val="00F923D7"/>
    <w:rsid w:val="00F949CB"/>
    <w:rsid w:val="00FA37DA"/>
    <w:rsid w:val="00FA41F7"/>
    <w:rsid w:val="00FA475F"/>
    <w:rsid w:val="00FA7213"/>
    <w:rsid w:val="00FA7F98"/>
    <w:rsid w:val="00FB0350"/>
    <w:rsid w:val="00FB603E"/>
    <w:rsid w:val="00FC5C33"/>
    <w:rsid w:val="00FD2D2A"/>
    <w:rsid w:val="00FD6431"/>
    <w:rsid w:val="00FE215F"/>
    <w:rsid w:val="00FF1F3A"/>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5012C8"/>
  <w15:chartTrackingRefBased/>
  <w15:docId w15:val="{C243B54B-7D0B-41BB-9E08-0672A2C271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7D41"/>
    <w:rPr>
      <w:rFonts w:ascii="Arial" w:hAnsi="Arial"/>
      <w:kern w:val="0"/>
      <w:lang w:val="en-GB"/>
    </w:rPr>
  </w:style>
  <w:style w:type="paragraph" w:styleId="Heading1">
    <w:name w:val="heading 1"/>
    <w:basedOn w:val="Normal"/>
    <w:next w:val="Normal"/>
    <w:link w:val="Heading1Char"/>
    <w:uiPriority w:val="9"/>
    <w:qFormat/>
    <w:rsid w:val="00CE047E"/>
    <w:pPr>
      <w:keepNext/>
      <w:keepLines/>
      <w:spacing w:before="360" w:after="240"/>
      <w:outlineLvl w:val="0"/>
    </w:pPr>
    <w:rPr>
      <w:rFonts w:ascii="Calibri" w:eastAsiaTheme="majorEastAsia" w:hAnsi="Calibri" w:cs="Calibri"/>
      <w:b/>
      <w:bCs/>
      <w:i/>
      <w:iCs/>
      <w:caps/>
      <w:color w:val="FFC000"/>
      <w:sz w:val="32"/>
      <w:szCs w:val="32"/>
    </w:rPr>
  </w:style>
  <w:style w:type="paragraph" w:styleId="Heading2">
    <w:name w:val="heading 2"/>
    <w:basedOn w:val="Normal"/>
    <w:next w:val="Normal"/>
    <w:link w:val="Heading2Char"/>
    <w:uiPriority w:val="9"/>
    <w:semiHidden/>
    <w:unhideWhenUsed/>
    <w:qFormat/>
    <w:rsid w:val="008F7D4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F7D41"/>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F7D41"/>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F7D41"/>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F7D4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7D4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7D4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7D4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047E"/>
    <w:rPr>
      <w:rFonts w:ascii="Calibri" w:eastAsiaTheme="majorEastAsia" w:hAnsi="Calibri" w:cs="Calibri"/>
      <w:b/>
      <w:bCs/>
      <w:i/>
      <w:iCs/>
      <w:caps/>
      <w:color w:val="FFC000"/>
      <w:kern w:val="0"/>
      <w:sz w:val="32"/>
      <w:szCs w:val="32"/>
      <w:lang w:val="en-GB"/>
    </w:rPr>
  </w:style>
  <w:style w:type="character" w:customStyle="1" w:styleId="Heading2Char">
    <w:name w:val="Heading 2 Char"/>
    <w:basedOn w:val="DefaultParagraphFont"/>
    <w:link w:val="Heading2"/>
    <w:uiPriority w:val="9"/>
    <w:semiHidden/>
    <w:rsid w:val="008F7D4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8F7D4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8F7D4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8F7D4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8F7D4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7D4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7D4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7D41"/>
    <w:rPr>
      <w:rFonts w:eastAsiaTheme="majorEastAsia" w:cstheme="majorBidi"/>
      <w:color w:val="272727" w:themeColor="text1" w:themeTint="D8"/>
    </w:rPr>
  </w:style>
  <w:style w:type="paragraph" w:styleId="Title">
    <w:name w:val="Title"/>
    <w:basedOn w:val="Normal"/>
    <w:next w:val="Normal"/>
    <w:link w:val="TitleChar"/>
    <w:uiPriority w:val="10"/>
    <w:qFormat/>
    <w:rsid w:val="008F7D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7D4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7D4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7D4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7D41"/>
    <w:pPr>
      <w:spacing w:before="160"/>
      <w:jc w:val="center"/>
    </w:pPr>
    <w:rPr>
      <w:i/>
      <w:iCs/>
      <w:color w:val="404040" w:themeColor="text1" w:themeTint="BF"/>
    </w:rPr>
  </w:style>
  <w:style w:type="character" w:customStyle="1" w:styleId="QuoteChar">
    <w:name w:val="Quote Char"/>
    <w:basedOn w:val="DefaultParagraphFont"/>
    <w:link w:val="Quote"/>
    <w:uiPriority w:val="29"/>
    <w:rsid w:val="008F7D41"/>
    <w:rPr>
      <w:i/>
      <w:iCs/>
      <w:color w:val="404040" w:themeColor="text1" w:themeTint="BF"/>
    </w:rPr>
  </w:style>
  <w:style w:type="paragraph" w:styleId="ListParagraph">
    <w:name w:val="List Paragraph"/>
    <w:aliases w:val="Bullit"/>
    <w:basedOn w:val="Normal"/>
    <w:link w:val="ListParagraphChar"/>
    <w:uiPriority w:val="34"/>
    <w:qFormat/>
    <w:rsid w:val="008F7D41"/>
    <w:pPr>
      <w:ind w:left="720"/>
      <w:contextualSpacing/>
    </w:pPr>
  </w:style>
  <w:style w:type="character" w:styleId="IntenseEmphasis">
    <w:name w:val="Intense Emphasis"/>
    <w:basedOn w:val="DefaultParagraphFont"/>
    <w:uiPriority w:val="21"/>
    <w:qFormat/>
    <w:rsid w:val="008F7D41"/>
    <w:rPr>
      <w:i/>
      <w:iCs/>
      <w:color w:val="2F5496" w:themeColor="accent1" w:themeShade="BF"/>
    </w:rPr>
  </w:style>
  <w:style w:type="paragraph" w:styleId="IntenseQuote">
    <w:name w:val="Intense Quote"/>
    <w:basedOn w:val="Normal"/>
    <w:next w:val="Normal"/>
    <w:link w:val="IntenseQuoteChar"/>
    <w:uiPriority w:val="30"/>
    <w:qFormat/>
    <w:rsid w:val="008F7D4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F7D41"/>
    <w:rPr>
      <w:i/>
      <w:iCs/>
      <w:color w:val="2F5496" w:themeColor="accent1" w:themeShade="BF"/>
    </w:rPr>
  </w:style>
  <w:style w:type="character" w:styleId="IntenseReference">
    <w:name w:val="Intense Reference"/>
    <w:basedOn w:val="DefaultParagraphFont"/>
    <w:uiPriority w:val="32"/>
    <w:qFormat/>
    <w:rsid w:val="008F7D41"/>
    <w:rPr>
      <w:b/>
      <w:bCs/>
      <w:smallCaps/>
      <w:color w:val="2F5496" w:themeColor="accent1" w:themeShade="BF"/>
      <w:spacing w:val="5"/>
    </w:rPr>
  </w:style>
  <w:style w:type="character" w:customStyle="1" w:styleId="ListParagraphChar">
    <w:name w:val="List Paragraph Char"/>
    <w:aliases w:val="Bullit Char"/>
    <w:link w:val="ListParagraph"/>
    <w:uiPriority w:val="34"/>
    <w:qFormat/>
    <w:locked/>
    <w:rsid w:val="008F7D41"/>
  </w:style>
  <w:style w:type="paragraph" w:styleId="Revision">
    <w:name w:val="Revision"/>
    <w:hidden/>
    <w:uiPriority w:val="99"/>
    <w:semiHidden/>
    <w:rsid w:val="008F7D41"/>
    <w:pPr>
      <w:spacing w:after="0" w:line="240" w:lineRule="auto"/>
    </w:pPr>
    <w:rPr>
      <w:rFonts w:ascii="Arial" w:hAnsi="Arial"/>
      <w:kern w:val="0"/>
      <w:lang w:val="en-GB"/>
    </w:rPr>
  </w:style>
  <w:style w:type="numbering" w:customStyle="1" w:styleId="CurrentList1">
    <w:name w:val="Current List1"/>
    <w:uiPriority w:val="99"/>
    <w:rsid w:val="00703C93"/>
    <w:pPr>
      <w:numPr>
        <w:numId w:val="11"/>
      </w:numPr>
    </w:pPr>
  </w:style>
  <w:style w:type="paragraph" w:styleId="Header">
    <w:name w:val="header"/>
    <w:basedOn w:val="Normal"/>
    <w:link w:val="HeaderChar"/>
    <w:unhideWhenUsed/>
    <w:rsid w:val="00703C93"/>
    <w:pPr>
      <w:tabs>
        <w:tab w:val="center" w:pos="4513"/>
        <w:tab w:val="right" w:pos="9026"/>
      </w:tabs>
      <w:spacing w:after="0" w:line="240" w:lineRule="auto"/>
    </w:pPr>
  </w:style>
  <w:style w:type="character" w:customStyle="1" w:styleId="HeaderChar">
    <w:name w:val="Header Char"/>
    <w:basedOn w:val="DefaultParagraphFont"/>
    <w:link w:val="Header"/>
    <w:rsid w:val="00703C93"/>
    <w:rPr>
      <w:rFonts w:ascii="Arial" w:hAnsi="Arial"/>
      <w:kern w:val="0"/>
      <w:lang w:val="en-GB"/>
    </w:rPr>
  </w:style>
  <w:style w:type="paragraph" w:styleId="Footer">
    <w:name w:val="footer"/>
    <w:basedOn w:val="Normal"/>
    <w:link w:val="FooterChar"/>
    <w:uiPriority w:val="99"/>
    <w:unhideWhenUsed/>
    <w:rsid w:val="00703C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3C93"/>
    <w:rPr>
      <w:rFonts w:ascii="Arial" w:hAnsi="Arial"/>
      <w:kern w:val="0"/>
      <w:lang w:val="en-GB"/>
    </w:rPr>
  </w:style>
  <w:style w:type="character" w:styleId="PageNumber">
    <w:name w:val="page number"/>
    <w:basedOn w:val="DefaultParagraphFont"/>
    <w:uiPriority w:val="99"/>
    <w:semiHidden/>
    <w:unhideWhenUsed/>
    <w:rsid w:val="00703C93"/>
  </w:style>
  <w:style w:type="paragraph" w:styleId="BodyText">
    <w:name w:val="Body Text"/>
    <w:basedOn w:val="Normal"/>
    <w:link w:val="BodyTextChar"/>
    <w:uiPriority w:val="99"/>
    <w:unhideWhenUsed/>
    <w:rsid w:val="00CE047E"/>
    <w:pPr>
      <w:spacing w:after="120"/>
    </w:pPr>
    <w:rPr>
      <w:rFonts w:ascii="Cambria" w:hAnsi="Cambria" w:cs="Arial"/>
      <w:sz w:val="21"/>
      <w:szCs w:val="21"/>
    </w:rPr>
  </w:style>
  <w:style w:type="character" w:customStyle="1" w:styleId="BodyTextChar">
    <w:name w:val="Body Text Char"/>
    <w:basedOn w:val="DefaultParagraphFont"/>
    <w:link w:val="BodyText"/>
    <w:uiPriority w:val="99"/>
    <w:rsid w:val="00CE047E"/>
    <w:rPr>
      <w:rFonts w:ascii="Cambria" w:hAnsi="Cambria" w:cs="Arial"/>
      <w:kern w:val="0"/>
      <w:sz w:val="21"/>
      <w:szCs w:val="21"/>
      <w:lang w:val="en-GB"/>
    </w:rPr>
  </w:style>
  <w:style w:type="paragraph" w:styleId="NormalWeb">
    <w:name w:val="Normal (Web)"/>
    <w:basedOn w:val="Normal"/>
    <w:uiPriority w:val="99"/>
    <w:unhideWhenUsed/>
    <w:rsid w:val="000D615B"/>
    <w:pPr>
      <w:spacing w:before="100" w:beforeAutospacing="1" w:after="100" w:afterAutospacing="1" w:line="192" w:lineRule="auto"/>
    </w:pPr>
    <w:rPr>
      <w:rFonts w:ascii="Times New Roman" w:eastAsia="Times New Roman" w:hAnsi="Times New Roman" w:cs="Times New Roman"/>
      <w:sz w:val="24"/>
      <w:szCs w:val="24"/>
      <w:lang w:eastAsia="de-DE"/>
      <w14:ligatures w14:val="none"/>
    </w:rPr>
  </w:style>
  <w:style w:type="character" w:styleId="Hyperlink">
    <w:name w:val="Hyperlink"/>
    <w:basedOn w:val="DefaultParagraphFont"/>
    <w:uiPriority w:val="99"/>
    <w:unhideWhenUsed/>
    <w:rsid w:val="008F0BAE"/>
    <w:rPr>
      <w:color w:val="0563C1" w:themeColor="hyperlink"/>
      <w:u w:val="single"/>
    </w:rPr>
  </w:style>
  <w:style w:type="character" w:styleId="UnresolvedMention">
    <w:name w:val="Unresolved Mention"/>
    <w:basedOn w:val="DefaultParagraphFont"/>
    <w:uiPriority w:val="99"/>
    <w:semiHidden/>
    <w:unhideWhenUsed/>
    <w:rsid w:val="008F0BAE"/>
    <w:rPr>
      <w:color w:val="605E5C"/>
      <w:shd w:val="clear" w:color="auto" w:fill="E1DFDD"/>
    </w:rPr>
  </w:style>
  <w:style w:type="table" w:styleId="TableGrid">
    <w:name w:val="Table Grid"/>
    <w:basedOn w:val="TableNormal"/>
    <w:uiPriority w:val="99"/>
    <w:rsid w:val="00AD2E3C"/>
    <w:pPr>
      <w:spacing w:after="0" w:line="240" w:lineRule="auto"/>
    </w:pPr>
    <w:rPr>
      <w:kern w:val="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2E3C"/>
    <w:rPr>
      <w:sz w:val="16"/>
      <w:szCs w:val="16"/>
    </w:rPr>
  </w:style>
  <w:style w:type="numbering" w:customStyle="1" w:styleId="CurrentList2">
    <w:name w:val="Current List2"/>
    <w:uiPriority w:val="99"/>
    <w:rsid w:val="003309E0"/>
    <w:pPr>
      <w:numPr>
        <w:numId w:val="21"/>
      </w:numPr>
    </w:pPr>
  </w:style>
  <w:style w:type="numbering" w:customStyle="1" w:styleId="CurrentList3">
    <w:name w:val="Current List3"/>
    <w:uiPriority w:val="99"/>
    <w:rsid w:val="00D143CA"/>
    <w:pPr>
      <w:numPr>
        <w:numId w:val="23"/>
      </w:numPr>
    </w:pPr>
  </w:style>
  <w:style w:type="numbering" w:customStyle="1" w:styleId="CurrentList4">
    <w:name w:val="Current List4"/>
    <w:uiPriority w:val="99"/>
    <w:rsid w:val="000A2939"/>
    <w:pPr>
      <w:numPr>
        <w:numId w:val="25"/>
      </w:numPr>
    </w:pPr>
  </w:style>
  <w:style w:type="numbering" w:customStyle="1" w:styleId="CurrentList5">
    <w:name w:val="Current List5"/>
    <w:uiPriority w:val="99"/>
    <w:rsid w:val="000A2939"/>
    <w:pPr>
      <w:numPr>
        <w:numId w:val="27"/>
      </w:numPr>
    </w:pPr>
  </w:style>
  <w:style w:type="numbering" w:customStyle="1" w:styleId="CurrentList6">
    <w:name w:val="Current List6"/>
    <w:uiPriority w:val="99"/>
    <w:rsid w:val="000A2939"/>
    <w:pPr>
      <w:numPr>
        <w:numId w:val="29"/>
      </w:numPr>
    </w:pPr>
  </w:style>
  <w:style w:type="numbering" w:customStyle="1" w:styleId="CurrentList7">
    <w:name w:val="Current List7"/>
    <w:uiPriority w:val="99"/>
    <w:rsid w:val="000A2939"/>
    <w:pPr>
      <w:numPr>
        <w:numId w:val="31"/>
      </w:numPr>
    </w:pPr>
  </w:style>
  <w:style w:type="numbering" w:customStyle="1" w:styleId="CurrentList8">
    <w:name w:val="Current List8"/>
    <w:uiPriority w:val="99"/>
    <w:rsid w:val="000A2939"/>
    <w:pPr>
      <w:numPr>
        <w:numId w:val="33"/>
      </w:numPr>
    </w:pPr>
  </w:style>
  <w:style w:type="numbering" w:customStyle="1" w:styleId="CurrentList9">
    <w:name w:val="Current List9"/>
    <w:uiPriority w:val="99"/>
    <w:rsid w:val="006E46EB"/>
    <w:pPr>
      <w:numPr>
        <w:numId w:val="36"/>
      </w:numPr>
    </w:pPr>
  </w:style>
  <w:style w:type="numbering" w:customStyle="1" w:styleId="CurrentList10">
    <w:name w:val="Current List10"/>
    <w:uiPriority w:val="99"/>
    <w:rsid w:val="006E46EB"/>
    <w:pPr>
      <w:numPr>
        <w:numId w:val="38"/>
      </w:numPr>
    </w:pPr>
  </w:style>
  <w:style w:type="numbering" w:customStyle="1" w:styleId="CurrentList11">
    <w:name w:val="Current List11"/>
    <w:uiPriority w:val="99"/>
    <w:rsid w:val="006E46EB"/>
    <w:pPr>
      <w:numPr>
        <w:numId w:val="40"/>
      </w:numPr>
    </w:pPr>
  </w:style>
  <w:style w:type="numbering" w:customStyle="1" w:styleId="CurrentList12">
    <w:name w:val="Current List12"/>
    <w:uiPriority w:val="99"/>
    <w:rsid w:val="00A66D38"/>
    <w:pPr>
      <w:numPr>
        <w:numId w:val="42"/>
      </w:numPr>
    </w:pPr>
  </w:style>
  <w:style w:type="table" w:styleId="LightGrid-Accent3">
    <w:name w:val="Light Grid Accent 3"/>
    <w:basedOn w:val="TableNormal"/>
    <w:uiPriority w:val="62"/>
    <w:rsid w:val="004E6CA9"/>
    <w:pPr>
      <w:spacing w:after="0" w:line="240" w:lineRule="auto"/>
    </w:pPr>
    <w:rPr>
      <w:rFonts w:ascii="Calibri" w:eastAsia="Calibri" w:hAnsi="Calibri" w:cs="Mangal"/>
      <w:kern w:val="0"/>
      <w:sz w:val="20"/>
      <w:szCs w:val="20"/>
      <w:lang w:bidi="ne-NP"/>
      <w14:ligatures w14:val="none"/>
    </w:rPr>
    <w:tblPr>
      <w:tblStyleRowBandSize w:val="1"/>
      <w:tblStyleColBandSize w:val="1"/>
      <w:tblBorders>
        <w:top w:val="single" w:sz="8" w:space="0" w:color="196B24"/>
        <w:left w:val="single" w:sz="8" w:space="0" w:color="196B24"/>
        <w:bottom w:val="single" w:sz="8" w:space="0" w:color="196B24"/>
        <w:right w:val="single" w:sz="8" w:space="0" w:color="196B24"/>
        <w:insideH w:val="single" w:sz="8" w:space="0" w:color="196B24"/>
        <w:insideV w:val="single" w:sz="8" w:space="0" w:color="196B24"/>
      </w:tblBorders>
    </w:tblPr>
    <w:tblStylePr w:type="firstRow">
      <w:pPr>
        <w:spacing w:before="0" w:after="0" w:line="240" w:lineRule="auto"/>
      </w:pPr>
      <w:rPr>
        <w:rFonts w:ascii="Aptos Display" w:eastAsia="Times New Roman" w:hAnsi="Aptos Display" w:cs="Mangal"/>
        <w:b/>
        <w:bCs/>
      </w:rPr>
      <w:tblPr/>
      <w:tcPr>
        <w:tcBorders>
          <w:top w:val="single" w:sz="8" w:space="0" w:color="196B24"/>
          <w:left w:val="single" w:sz="8" w:space="0" w:color="196B24"/>
          <w:bottom w:val="single" w:sz="18" w:space="0" w:color="196B24"/>
          <w:right w:val="single" w:sz="8" w:space="0" w:color="196B24"/>
          <w:insideH w:val="nil"/>
          <w:insideV w:val="single" w:sz="8" w:space="0" w:color="196B24"/>
        </w:tcBorders>
      </w:tcPr>
    </w:tblStylePr>
    <w:tblStylePr w:type="lastRow">
      <w:pPr>
        <w:spacing w:before="0" w:after="0" w:line="240" w:lineRule="auto"/>
      </w:pPr>
      <w:rPr>
        <w:rFonts w:ascii="Aptos Display" w:eastAsia="Times New Roman" w:hAnsi="Aptos Display" w:cs="Mangal"/>
        <w:b/>
        <w:bCs/>
      </w:rPr>
      <w:tblPr/>
      <w:tcPr>
        <w:tcBorders>
          <w:top w:val="double" w:sz="6" w:space="0" w:color="196B24"/>
          <w:left w:val="single" w:sz="8" w:space="0" w:color="196B24"/>
          <w:bottom w:val="single" w:sz="8" w:space="0" w:color="196B24"/>
          <w:right w:val="single" w:sz="8" w:space="0" w:color="196B24"/>
          <w:insideH w:val="nil"/>
          <w:insideV w:val="single" w:sz="8" w:space="0" w:color="196B24"/>
        </w:tcBorders>
      </w:tcPr>
    </w:tblStylePr>
    <w:tblStylePr w:type="firstCol">
      <w:rPr>
        <w:rFonts w:ascii="Aptos Display" w:eastAsia="Times New Roman" w:hAnsi="Aptos Display" w:cs="Mangal"/>
        <w:b/>
        <w:bCs/>
      </w:rPr>
    </w:tblStylePr>
    <w:tblStylePr w:type="lastCol">
      <w:rPr>
        <w:rFonts w:ascii="Aptos Display" w:eastAsia="Times New Roman" w:hAnsi="Aptos Display" w:cs="Mangal"/>
        <w:b/>
        <w:bCs/>
      </w:rPr>
      <w:tblPr/>
      <w:tcPr>
        <w:tcBorders>
          <w:top w:val="single" w:sz="8" w:space="0" w:color="196B24"/>
          <w:left w:val="single" w:sz="8" w:space="0" w:color="196B24"/>
          <w:bottom w:val="single" w:sz="8" w:space="0" w:color="196B24"/>
          <w:right w:val="single" w:sz="8" w:space="0" w:color="196B24"/>
        </w:tcBorders>
      </w:tcPr>
    </w:tblStylePr>
    <w:tblStylePr w:type="band1Vert">
      <w:tblPr/>
      <w:tcPr>
        <w:tcBorders>
          <w:top w:val="single" w:sz="8" w:space="0" w:color="196B24"/>
          <w:left w:val="single" w:sz="8" w:space="0" w:color="196B24"/>
          <w:bottom w:val="single" w:sz="8" w:space="0" w:color="196B24"/>
          <w:right w:val="single" w:sz="8" w:space="0" w:color="196B24"/>
        </w:tcBorders>
        <w:shd w:val="clear" w:color="auto" w:fill="B3EDBA"/>
      </w:tcPr>
    </w:tblStylePr>
    <w:tblStylePr w:type="band1Horz">
      <w:tblPr/>
      <w:tcPr>
        <w:tcBorders>
          <w:top w:val="single" w:sz="8" w:space="0" w:color="196B24"/>
          <w:left w:val="single" w:sz="8" w:space="0" w:color="196B24"/>
          <w:bottom w:val="single" w:sz="8" w:space="0" w:color="196B24"/>
          <w:right w:val="single" w:sz="8" w:space="0" w:color="196B24"/>
          <w:insideV w:val="single" w:sz="8" w:space="0" w:color="196B24"/>
        </w:tcBorders>
        <w:shd w:val="clear" w:color="auto" w:fill="B3EDBA"/>
      </w:tcPr>
    </w:tblStylePr>
    <w:tblStylePr w:type="band2Horz">
      <w:tblPr/>
      <w:tcPr>
        <w:tcBorders>
          <w:top w:val="single" w:sz="8" w:space="0" w:color="196B24"/>
          <w:left w:val="single" w:sz="8" w:space="0" w:color="196B24"/>
          <w:bottom w:val="single" w:sz="8" w:space="0" w:color="196B24"/>
          <w:right w:val="single" w:sz="8" w:space="0" w:color="196B24"/>
          <w:insideV w:val="single" w:sz="8" w:space="0" w:color="196B24"/>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106875">
      <w:bodyDiv w:val="1"/>
      <w:marLeft w:val="0"/>
      <w:marRight w:val="0"/>
      <w:marTop w:val="0"/>
      <w:marBottom w:val="0"/>
      <w:divBdr>
        <w:top w:val="none" w:sz="0" w:space="0" w:color="auto"/>
        <w:left w:val="none" w:sz="0" w:space="0" w:color="auto"/>
        <w:bottom w:val="none" w:sz="0" w:space="0" w:color="auto"/>
        <w:right w:val="none" w:sz="0" w:space="0" w:color="auto"/>
      </w:divBdr>
      <w:divsChild>
        <w:div w:id="632057277">
          <w:marLeft w:val="0"/>
          <w:marRight w:val="0"/>
          <w:marTop w:val="0"/>
          <w:marBottom w:val="0"/>
          <w:divBdr>
            <w:top w:val="none" w:sz="0" w:space="0" w:color="auto"/>
            <w:left w:val="none" w:sz="0" w:space="0" w:color="auto"/>
            <w:bottom w:val="none" w:sz="0" w:space="0" w:color="auto"/>
            <w:right w:val="none" w:sz="0" w:space="0" w:color="auto"/>
          </w:divBdr>
          <w:divsChild>
            <w:div w:id="674647964">
              <w:marLeft w:val="0"/>
              <w:marRight w:val="0"/>
              <w:marTop w:val="0"/>
              <w:marBottom w:val="0"/>
              <w:divBdr>
                <w:top w:val="none" w:sz="0" w:space="0" w:color="auto"/>
                <w:left w:val="none" w:sz="0" w:space="0" w:color="auto"/>
                <w:bottom w:val="none" w:sz="0" w:space="0" w:color="auto"/>
                <w:right w:val="none" w:sz="0" w:space="0" w:color="auto"/>
              </w:divBdr>
              <w:divsChild>
                <w:div w:id="1714698302">
                  <w:marLeft w:val="0"/>
                  <w:marRight w:val="0"/>
                  <w:marTop w:val="0"/>
                  <w:marBottom w:val="0"/>
                  <w:divBdr>
                    <w:top w:val="none" w:sz="0" w:space="0" w:color="auto"/>
                    <w:left w:val="none" w:sz="0" w:space="0" w:color="auto"/>
                    <w:bottom w:val="none" w:sz="0" w:space="0" w:color="auto"/>
                    <w:right w:val="none" w:sz="0" w:space="0" w:color="auto"/>
                  </w:divBdr>
                  <w:divsChild>
                    <w:div w:id="5846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4.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2163</Words>
  <Characters>12331</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Chuman Babu Shrestha;Rohini Khyen</dc:creator>
  <cp:keywords/>
  <dc:description/>
  <cp:lastModifiedBy>Felix Nitz</cp:lastModifiedBy>
  <cp:revision>5</cp:revision>
  <cp:lastPrinted>2024-10-24T06:36:00Z</cp:lastPrinted>
  <dcterms:created xsi:type="dcterms:W3CDTF">2024-11-08T06:39:00Z</dcterms:created>
  <dcterms:modified xsi:type="dcterms:W3CDTF">2024-12-17T06:21:00Z</dcterms:modified>
</cp:coreProperties>
</file>